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F64A0" w14:textId="77777777" w:rsidR="00BE5FB1" w:rsidRPr="00E45BD7" w:rsidRDefault="00BE5FB1" w:rsidP="0055761D">
      <w:pPr>
        <w:pStyle w:val="BodyText21"/>
        <w:widowControl/>
        <w:tabs>
          <w:tab w:val="clear" w:pos="1621"/>
          <w:tab w:val="clear" w:pos="2553"/>
        </w:tabs>
        <w:rPr>
          <w:rFonts w:ascii="Arial" w:hAnsi="Arial" w:cs="Arial"/>
          <w:sz w:val="24"/>
          <w:szCs w:val="24"/>
        </w:rPr>
      </w:pPr>
      <w:bookmarkStart w:id="0" w:name="_GoBack"/>
      <w:bookmarkEnd w:id="0"/>
      <w:r w:rsidRPr="00E45BD7">
        <w:rPr>
          <w:rFonts w:ascii="Arial" w:hAnsi="Arial" w:cs="Arial"/>
          <w:sz w:val="24"/>
          <w:szCs w:val="24"/>
        </w:rPr>
        <w:t>DEPARTAMENTO DE GESTÃO E NEGÓCIOS - GEN</w:t>
      </w:r>
    </w:p>
    <w:p w14:paraId="17C415D6" w14:textId="77777777" w:rsidR="00BE5FB1" w:rsidRPr="00404265" w:rsidRDefault="00BE5FB1" w:rsidP="00BE5FB1">
      <w:pPr>
        <w:spacing w:before="60"/>
        <w:jc w:val="center"/>
        <w:rPr>
          <w:rFonts w:ascii="Arial" w:hAnsi="Arial" w:cs="Arial"/>
          <w:b/>
          <w:bCs/>
          <w:sz w:val="21"/>
          <w:szCs w:val="21"/>
        </w:rPr>
      </w:pPr>
      <w:r w:rsidRPr="00404265">
        <w:rPr>
          <w:rFonts w:ascii="Arial" w:hAnsi="Arial" w:cs="Arial"/>
          <w:b/>
          <w:bCs/>
          <w:sz w:val="21"/>
          <w:szCs w:val="21"/>
        </w:rPr>
        <w:t>PROGRAMA DE PÓS-GRADUAÇÃO EM GESTÃO E DESENVOLVIMENTO REGIONAL - PGDR</w:t>
      </w:r>
    </w:p>
    <w:p w14:paraId="58865FB3" w14:textId="77777777" w:rsidR="00BE5FB1" w:rsidRPr="00404265" w:rsidRDefault="00BE5FB1" w:rsidP="00404265">
      <w:pPr>
        <w:pStyle w:val="BodyText21"/>
        <w:widowControl/>
        <w:tabs>
          <w:tab w:val="clear" w:pos="1621"/>
          <w:tab w:val="clear" w:pos="2553"/>
        </w:tabs>
        <w:spacing w:line="360" w:lineRule="auto"/>
        <w:rPr>
          <w:rFonts w:ascii="Arial" w:hAnsi="Arial" w:cs="Arial"/>
        </w:rPr>
      </w:pPr>
    </w:p>
    <w:p w14:paraId="36122F45" w14:textId="77777777" w:rsidR="00404265" w:rsidRPr="00404265" w:rsidRDefault="00404265" w:rsidP="00404265">
      <w:pPr>
        <w:pStyle w:val="BodyText21"/>
        <w:widowControl/>
        <w:tabs>
          <w:tab w:val="clear" w:pos="1621"/>
          <w:tab w:val="clear" w:pos="2553"/>
        </w:tabs>
        <w:spacing w:line="360" w:lineRule="auto"/>
        <w:rPr>
          <w:rFonts w:ascii="Arial" w:hAnsi="Arial" w:cs="Arial"/>
        </w:rPr>
      </w:pPr>
    </w:p>
    <w:p w14:paraId="72AC2A5A" w14:textId="77777777" w:rsidR="00404265" w:rsidRPr="00404265" w:rsidRDefault="00404265" w:rsidP="00404265">
      <w:pPr>
        <w:pStyle w:val="BodyText21"/>
        <w:widowControl/>
        <w:tabs>
          <w:tab w:val="clear" w:pos="1621"/>
          <w:tab w:val="clear" w:pos="2553"/>
        </w:tabs>
        <w:spacing w:line="360" w:lineRule="auto"/>
        <w:rPr>
          <w:rFonts w:ascii="Arial" w:hAnsi="Arial" w:cs="Arial"/>
        </w:rPr>
      </w:pPr>
    </w:p>
    <w:p w14:paraId="51E1B90D" w14:textId="77777777" w:rsidR="00BE5FB1" w:rsidRPr="00404265" w:rsidRDefault="00BE5FB1" w:rsidP="0055761D">
      <w:pPr>
        <w:jc w:val="center"/>
        <w:rPr>
          <w:rFonts w:ascii="Arial" w:hAnsi="Arial" w:cs="Arial"/>
          <w:b/>
          <w:bCs/>
          <w:sz w:val="22"/>
          <w:szCs w:val="22"/>
        </w:rPr>
      </w:pPr>
      <w:r w:rsidRPr="00404265">
        <w:rPr>
          <w:rFonts w:ascii="Arial" w:hAnsi="Arial" w:cs="Arial"/>
          <w:b/>
          <w:bCs/>
          <w:sz w:val="22"/>
          <w:szCs w:val="22"/>
        </w:rPr>
        <w:t xml:space="preserve">CURSO DE PÓS-GRADUAÇÃO </w:t>
      </w:r>
      <w:r w:rsidRPr="00404265">
        <w:rPr>
          <w:rFonts w:ascii="Arial" w:hAnsi="Arial" w:cs="Arial"/>
          <w:b/>
          <w:bCs/>
          <w:i/>
          <w:iCs/>
          <w:sz w:val="22"/>
          <w:szCs w:val="22"/>
        </w:rPr>
        <w:t>STRICTO SENSU</w:t>
      </w:r>
    </w:p>
    <w:p w14:paraId="5B851963" w14:textId="77777777" w:rsidR="00BE5FB1" w:rsidRPr="00404265" w:rsidRDefault="00BE5FB1" w:rsidP="00BE5FB1">
      <w:pPr>
        <w:spacing w:line="360" w:lineRule="auto"/>
        <w:jc w:val="center"/>
        <w:rPr>
          <w:rFonts w:ascii="Arial" w:hAnsi="Arial" w:cs="Arial"/>
          <w:b/>
          <w:bCs/>
          <w:sz w:val="22"/>
          <w:szCs w:val="22"/>
        </w:rPr>
      </w:pPr>
    </w:p>
    <w:p w14:paraId="1C2BD9DC" w14:textId="77777777" w:rsidR="00BE5FB1" w:rsidRPr="00404265" w:rsidRDefault="00BE5FB1" w:rsidP="00BE5FB1">
      <w:pPr>
        <w:spacing w:line="360" w:lineRule="auto"/>
        <w:jc w:val="center"/>
        <w:rPr>
          <w:rFonts w:ascii="Arial" w:hAnsi="Arial" w:cs="Arial"/>
          <w:b/>
          <w:bCs/>
          <w:sz w:val="22"/>
          <w:szCs w:val="22"/>
        </w:rPr>
      </w:pPr>
    </w:p>
    <w:p w14:paraId="5951A02A" w14:textId="77777777" w:rsidR="00BE5FB1" w:rsidRPr="00404265" w:rsidRDefault="00BE5FB1" w:rsidP="00BE5FB1">
      <w:pPr>
        <w:jc w:val="center"/>
        <w:rPr>
          <w:rFonts w:ascii="Arial" w:hAnsi="Arial" w:cs="Arial"/>
          <w:b/>
          <w:bCs/>
          <w:sz w:val="22"/>
          <w:szCs w:val="22"/>
        </w:rPr>
      </w:pPr>
      <w:r w:rsidRPr="00404265">
        <w:rPr>
          <w:rFonts w:ascii="Arial" w:hAnsi="Arial" w:cs="Arial"/>
          <w:b/>
          <w:bCs/>
          <w:sz w:val="22"/>
          <w:szCs w:val="22"/>
        </w:rPr>
        <w:t>MESTRADO PROFISSIONAL EM GESTÃO E DESENVOLVIMENTO REGIONAL - MGDR</w:t>
      </w:r>
    </w:p>
    <w:p w14:paraId="2B7A63E5" w14:textId="77777777" w:rsidR="00BE5FB1" w:rsidRPr="00404265" w:rsidRDefault="00BE5FB1" w:rsidP="00BE5FB1">
      <w:pPr>
        <w:jc w:val="center"/>
        <w:rPr>
          <w:rFonts w:ascii="Arial" w:hAnsi="Arial" w:cs="Arial"/>
          <w:b/>
          <w:bCs/>
          <w:sz w:val="22"/>
          <w:szCs w:val="22"/>
        </w:rPr>
      </w:pPr>
    </w:p>
    <w:p w14:paraId="11570C9B" w14:textId="77777777" w:rsidR="00BE5FB1" w:rsidRPr="00404265" w:rsidRDefault="00BE5FB1" w:rsidP="00BE5FB1">
      <w:pPr>
        <w:jc w:val="center"/>
        <w:rPr>
          <w:rFonts w:ascii="Arial" w:hAnsi="Arial" w:cs="Arial"/>
          <w:b/>
          <w:bCs/>
          <w:sz w:val="22"/>
          <w:szCs w:val="22"/>
        </w:rPr>
      </w:pPr>
    </w:p>
    <w:p w14:paraId="538B4390" w14:textId="77777777" w:rsidR="00BE5FB1" w:rsidRPr="00404265" w:rsidRDefault="00BE5FB1" w:rsidP="00BE5FB1">
      <w:pPr>
        <w:jc w:val="center"/>
        <w:rPr>
          <w:rFonts w:ascii="Arial" w:hAnsi="Arial" w:cs="Arial"/>
          <w:b/>
          <w:bCs/>
          <w:sz w:val="22"/>
          <w:szCs w:val="22"/>
        </w:rPr>
      </w:pPr>
    </w:p>
    <w:p w14:paraId="20ABE06D" w14:textId="77777777" w:rsidR="00BE5FB1" w:rsidRPr="00404265" w:rsidRDefault="00BE5FB1" w:rsidP="00BE5FB1">
      <w:pPr>
        <w:jc w:val="center"/>
        <w:rPr>
          <w:rFonts w:ascii="Arial" w:hAnsi="Arial" w:cs="Arial"/>
          <w:b/>
          <w:bCs/>
          <w:sz w:val="22"/>
          <w:szCs w:val="22"/>
        </w:rPr>
      </w:pPr>
      <w:r w:rsidRPr="00404265">
        <w:rPr>
          <w:rFonts w:ascii="Arial" w:hAnsi="Arial" w:cs="Arial"/>
          <w:b/>
          <w:bCs/>
          <w:sz w:val="22"/>
          <w:szCs w:val="22"/>
        </w:rPr>
        <w:t>RECOMENDADO PELA CAPES – Nota 4</w:t>
      </w:r>
    </w:p>
    <w:p w14:paraId="7CCD8BC3" w14:textId="77777777" w:rsidR="00BE5FB1" w:rsidRPr="00404265" w:rsidRDefault="00BE5FB1" w:rsidP="00BE5FB1">
      <w:pPr>
        <w:spacing w:line="360" w:lineRule="auto"/>
        <w:jc w:val="center"/>
        <w:rPr>
          <w:rFonts w:ascii="Arial" w:hAnsi="Arial" w:cs="Arial"/>
          <w:b/>
          <w:bCs/>
          <w:sz w:val="22"/>
          <w:szCs w:val="22"/>
        </w:rPr>
      </w:pPr>
    </w:p>
    <w:p w14:paraId="7477B3B2" w14:textId="77777777" w:rsidR="00BE5FB1" w:rsidRPr="00404265" w:rsidRDefault="00BE5FB1" w:rsidP="00BE5FB1">
      <w:pPr>
        <w:pStyle w:val="BodyText21"/>
        <w:widowControl/>
        <w:tabs>
          <w:tab w:val="clear" w:pos="1621"/>
          <w:tab w:val="clear" w:pos="2553"/>
        </w:tabs>
        <w:spacing w:line="360" w:lineRule="auto"/>
        <w:rPr>
          <w:rFonts w:ascii="Arial" w:hAnsi="Arial" w:cs="Arial"/>
        </w:rPr>
      </w:pPr>
    </w:p>
    <w:p w14:paraId="2F35973F" w14:textId="77777777" w:rsidR="00BE5FB1" w:rsidRDefault="00BE5FB1" w:rsidP="00BE5FB1">
      <w:pPr>
        <w:spacing w:line="360" w:lineRule="auto"/>
        <w:jc w:val="center"/>
        <w:rPr>
          <w:rFonts w:ascii="Arial" w:hAnsi="Arial" w:cs="Arial"/>
          <w:b/>
          <w:bCs/>
          <w:sz w:val="22"/>
          <w:szCs w:val="22"/>
        </w:rPr>
      </w:pPr>
    </w:p>
    <w:p w14:paraId="35F80ECC" w14:textId="77777777" w:rsidR="00BE5FB1" w:rsidRPr="00404265" w:rsidRDefault="00BE5FB1" w:rsidP="00BE5FB1">
      <w:pPr>
        <w:spacing w:line="360" w:lineRule="auto"/>
        <w:jc w:val="center"/>
        <w:rPr>
          <w:rFonts w:ascii="Arial" w:hAnsi="Arial" w:cs="Arial"/>
          <w:b/>
          <w:bCs/>
          <w:sz w:val="22"/>
          <w:szCs w:val="22"/>
        </w:rPr>
      </w:pPr>
    </w:p>
    <w:p w14:paraId="085C89D2" w14:textId="77777777" w:rsidR="0055761D" w:rsidRPr="00404265" w:rsidRDefault="0055761D" w:rsidP="00BE5FB1">
      <w:pPr>
        <w:spacing w:line="360" w:lineRule="auto"/>
        <w:jc w:val="center"/>
        <w:rPr>
          <w:rFonts w:ascii="Arial" w:hAnsi="Arial" w:cs="Arial"/>
          <w:b/>
          <w:bCs/>
          <w:sz w:val="22"/>
          <w:szCs w:val="22"/>
        </w:rPr>
      </w:pPr>
    </w:p>
    <w:p w14:paraId="611FEB5E" w14:textId="77777777" w:rsidR="00BE5FB1" w:rsidRPr="00404265" w:rsidRDefault="00BE5FB1" w:rsidP="00BE5FB1">
      <w:pPr>
        <w:spacing w:line="360" w:lineRule="auto"/>
        <w:jc w:val="center"/>
        <w:rPr>
          <w:rFonts w:ascii="Arial" w:hAnsi="Arial" w:cs="Arial"/>
          <w:b/>
          <w:bCs/>
          <w:sz w:val="22"/>
          <w:szCs w:val="22"/>
        </w:rPr>
      </w:pPr>
      <w:r w:rsidRPr="00404265">
        <w:rPr>
          <w:rFonts w:ascii="Arial" w:hAnsi="Arial" w:cs="Arial"/>
          <w:b/>
          <w:bCs/>
          <w:sz w:val="22"/>
          <w:szCs w:val="22"/>
        </w:rPr>
        <w:t>INFORMAÇÕES GERAIS- MGDR 20</w:t>
      </w:r>
      <w:r w:rsidR="00713C21" w:rsidRPr="00404265">
        <w:rPr>
          <w:rFonts w:ascii="Arial" w:hAnsi="Arial" w:cs="Arial"/>
          <w:b/>
          <w:bCs/>
          <w:sz w:val="22"/>
          <w:szCs w:val="22"/>
        </w:rPr>
        <w:t>2</w:t>
      </w:r>
      <w:r w:rsidR="00E049E7">
        <w:rPr>
          <w:rFonts w:ascii="Arial" w:hAnsi="Arial" w:cs="Arial"/>
          <w:b/>
          <w:bCs/>
          <w:sz w:val="22"/>
          <w:szCs w:val="22"/>
        </w:rPr>
        <w:t>2</w:t>
      </w:r>
      <w:r w:rsidR="007B1A8A">
        <w:rPr>
          <w:rFonts w:ascii="Arial" w:hAnsi="Arial" w:cs="Arial"/>
          <w:b/>
          <w:bCs/>
          <w:sz w:val="22"/>
          <w:szCs w:val="22"/>
        </w:rPr>
        <w:t xml:space="preserve"> – VERSÃO 02</w:t>
      </w:r>
    </w:p>
    <w:p w14:paraId="20956A30" w14:textId="77777777" w:rsidR="00BE5FB1" w:rsidRDefault="00BE5FB1" w:rsidP="00BE5FB1">
      <w:pPr>
        <w:spacing w:line="360" w:lineRule="auto"/>
        <w:jc w:val="center"/>
        <w:rPr>
          <w:rFonts w:ascii="Arial" w:hAnsi="Arial" w:cs="Arial"/>
          <w:b/>
          <w:bCs/>
          <w:sz w:val="22"/>
          <w:szCs w:val="22"/>
        </w:rPr>
      </w:pPr>
    </w:p>
    <w:p w14:paraId="1F1782A4" w14:textId="77777777" w:rsidR="00404265" w:rsidRDefault="00404265" w:rsidP="00BE5FB1">
      <w:pPr>
        <w:spacing w:line="360" w:lineRule="auto"/>
        <w:jc w:val="center"/>
        <w:rPr>
          <w:rFonts w:ascii="Arial" w:hAnsi="Arial" w:cs="Arial"/>
          <w:b/>
          <w:bCs/>
          <w:sz w:val="22"/>
          <w:szCs w:val="22"/>
        </w:rPr>
      </w:pPr>
    </w:p>
    <w:p w14:paraId="63FB80D4" w14:textId="77777777" w:rsidR="00404265" w:rsidRPr="00404265" w:rsidRDefault="00404265" w:rsidP="00BE5FB1">
      <w:pPr>
        <w:spacing w:line="360" w:lineRule="auto"/>
        <w:jc w:val="center"/>
        <w:rPr>
          <w:rFonts w:ascii="Arial" w:hAnsi="Arial" w:cs="Arial"/>
          <w:b/>
          <w:bCs/>
          <w:sz w:val="22"/>
          <w:szCs w:val="22"/>
        </w:rPr>
      </w:pPr>
    </w:p>
    <w:p w14:paraId="428A2825" w14:textId="77777777" w:rsidR="00713C21" w:rsidRPr="00404265" w:rsidRDefault="00713C21" w:rsidP="00BE5FB1">
      <w:pPr>
        <w:spacing w:line="360" w:lineRule="auto"/>
        <w:jc w:val="center"/>
        <w:rPr>
          <w:rFonts w:ascii="Arial" w:hAnsi="Arial" w:cs="Arial"/>
          <w:b/>
          <w:bCs/>
          <w:sz w:val="22"/>
          <w:szCs w:val="22"/>
        </w:rPr>
      </w:pPr>
    </w:p>
    <w:p w14:paraId="4932F932" w14:textId="77777777" w:rsidR="00BE5FB1" w:rsidRPr="00404265" w:rsidRDefault="00BE5FB1" w:rsidP="00BE5FB1">
      <w:pPr>
        <w:spacing w:line="360" w:lineRule="auto"/>
        <w:jc w:val="center"/>
        <w:rPr>
          <w:rFonts w:ascii="Arial" w:hAnsi="Arial" w:cs="Arial"/>
          <w:b/>
          <w:bCs/>
          <w:sz w:val="22"/>
          <w:szCs w:val="22"/>
        </w:rPr>
      </w:pPr>
    </w:p>
    <w:p w14:paraId="438EC044" w14:textId="77777777" w:rsidR="00BE5FB1" w:rsidRPr="00404265" w:rsidRDefault="00BE5FB1" w:rsidP="00BE5FB1">
      <w:pPr>
        <w:spacing w:line="360" w:lineRule="auto"/>
        <w:jc w:val="center"/>
        <w:rPr>
          <w:rFonts w:ascii="Arial" w:hAnsi="Arial" w:cs="Arial"/>
          <w:b/>
          <w:bCs/>
          <w:sz w:val="22"/>
          <w:szCs w:val="22"/>
        </w:rPr>
      </w:pPr>
      <w:r w:rsidRPr="00404265">
        <w:rPr>
          <w:rFonts w:ascii="Arial" w:hAnsi="Arial" w:cs="Arial"/>
          <w:b/>
          <w:bCs/>
          <w:caps/>
          <w:sz w:val="22"/>
          <w:szCs w:val="22"/>
        </w:rPr>
        <w:t>COORDENAÇÃO geral</w:t>
      </w:r>
      <w:r w:rsidRPr="00404265">
        <w:rPr>
          <w:rFonts w:ascii="Arial" w:hAnsi="Arial" w:cs="Arial"/>
          <w:b/>
          <w:bCs/>
          <w:sz w:val="22"/>
          <w:szCs w:val="22"/>
        </w:rPr>
        <w:t>:</w:t>
      </w:r>
    </w:p>
    <w:p w14:paraId="5672C705" w14:textId="77777777" w:rsidR="00BE5FB1" w:rsidRPr="00404265" w:rsidRDefault="00BE5FB1" w:rsidP="00BE5FB1">
      <w:pPr>
        <w:ind w:left="3260" w:hanging="3260"/>
        <w:jc w:val="center"/>
        <w:rPr>
          <w:rFonts w:ascii="Arial" w:hAnsi="Arial" w:cs="Arial"/>
          <w:b/>
          <w:bCs/>
          <w:sz w:val="22"/>
          <w:szCs w:val="22"/>
        </w:rPr>
      </w:pPr>
      <w:r w:rsidRPr="00404265">
        <w:rPr>
          <w:rFonts w:ascii="Arial" w:hAnsi="Arial" w:cs="Arial"/>
          <w:b/>
          <w:bCs/>
          <w:sz w:val="22"/>
          <w:szCs w:val="22"/>
        </w:rPr>
        <w:t>Prof. Dr. Edson Aparecida de Araujo Querido Oliveira</w:t>
      </w:r>
    </w:p>
    <w:p w14:paraId="0C49EE40" w14:textId="77777777" w:rsidR="00BE5FB1" w:rsidRDefault="00BE5FB1" w:rsidP="00BE5FB1">
      <w:pPr>
        <w:spacing w:line="360" w:lineRule="auto"/>
        <w:ind w:left="3261" w:hanging="3261"/>
        <w:jc w:val="center"/>
        <w:rPr>
          <w:rFonts w:ascii="Arial" w:hAnsi="Arial" w:cs="Arial"/>
          <w:b/>
          <w:bCs/>
          <w:sz w:val="22"/>
          <w:szCs w:val="22"/>
        </w:rPr>
      </w:pPr>
    </w:p>
    <w:p w14:paraId="0B45C227" w14:textId="77777777" w:rsidR="00404265" w:rsidRDefault="00404265" w:rsidP="00BE5FB1">
      <w:pPr>
        <w:spacing w:line="360" w:lineRule="auto"/>
        <w:ind w:left="3261" w:hanging="3261"/>
        <w:jc w:val="center"/>
        <w:rPr>
          <w:rFonts w:ascii="Arial" w:hAnsi="Arial" w:cs="Arial"/>
          <w:b/>
          <w:bCs/>
          <w:sz w:val="22"/>
          <w:szCs w:val="22"/>
        </w:rPr>
      </w:pPr>
    </w:p>
    <w:p w14:paraId="0E360ECA" w14:textId="77777777" w:rsidR="00404265" w:rsidRPr="00404265" w:rsidRDefault="00404265" w:rsidP="00BE5FB1">
      <w:pPr>
        <w:spacing w:line="360" w:lineRule="auto"/>
        <w:ind w:left="3261" w:hanging="3261"/>
        <w:jc w:val="center"/>
        <w:rPr>
          <w:rFonts w:ascii="Arial" w:hAnsi="Arial" w:cs="Arial"/>
          <w:b/>
          <w:bCs/>
          <w:sz w:val="22"/>
          <w:szCs w:val="22"/>
        </w:rPr>
      </w:pPr>
    </w:p>
    <w:p w14:paraId="4AE20CD6" w14:textId="77777777" w:rsidR="00BE5FB1" w:rsidRPr="00404265" w:rsidRDefault="00BE5FB1" w:rsidP="00BE5FB1">
      <w:pPr>
        <w:spacing w:line="360" w:lineRule="auto"/>
        <w:jc w:val="center"/>
        <w:rPr>
          <w:rFonts w:ascii="Arial" w:hAnsi="Arial" w:cs="Arial"/>
          <w:b/>
          <w:bCs/>
          <w:sz w:val="22"/>
          <w:szCs w:val="22"/>
        </w:rPr>
      </w:pPr>
      <w:r w:rsidRPr="00404265">
        <w:rPr>
          <w:rFonts w:ascii="Arial" w:hAnsi="Arial" w:cs="Arial"/>
          <w:b/>
          <w:bCs/>
          <w:caps/>
          <w:sz w:val="22"/>
          <w:szCs w:val="22"/>
        </w:rPr>
        <w:t>COORDENAÇÃO ADJUNTA</w:t>
      </w:r>
      <w:r w:rsidRPr="00404265">
        <w:rPr>
          <w:rFonts w:ascii="Arial" w:hAnsi="Arial" w:cs="Arial"/>
          <w:b/>
          <w:bCs/>
          <w:sz w:val="22"/>
          <w:szCs w:val="22"/>
        </w:rPr>
        <w:t>:</w:t>
      </w:r>
    </w:p>
    <w:p w14:paraId="5D134316" w14:textId="77777777" w:rsidR="00BE5FB1" w:rsidRPr="00404265" w:rsidRDefault="00BE5FB1" w:rsidP="00BE5FB1">
      <w:pPr>
        <w:ind w:left="3260" w:hanging="3260"/>
        <w:jc w:val="center"/>
        <w:rPr>
          <w:rFonts w:ascii="Arial" w:hAnsi="Arial" w:cs="Arial"/>
          <w:b/>
          <w:bCs/>
          <w:sz w:val="22"/>
          <w:szCs w:val="22"/>
        </w:rPr>
      </w:pPr>
      <w:r w:rsidRPr="00404265">
        <w:rPr>
          <w:rFonts w:ascii="Arial" w:hAnsi="Arial" w:cs="Arial"/>
          <w:b/>
          <w:bCs/>
          <w:sz w:val="22"/>
          <w:szCs w:val="22"/>
        </w:rPr>
        <w:t>Prof</w:t>
      </w:r>
      <w:r w:rsidR="007C758C" w:rsidRPr="00404265">
        <w:rPr>
          <w:rFonts w:ascii="Arial" w:hAnsi="Arial" w:cs="Arial"/>
          <w:b/>
          <w:bCs/>
          <w:sz w:val="22"/>
          <w:szCs w:val="22"/>
        </w:rPr>
        <w:t>a</w:t>
      </w:r>
      <w:r w:rsidRPr="00404265">
        <w:rPr>
          <w:rFonts w:ascii="Arial" w:hAnsi="Arial" w:cs="Arial"/>
          <w:b/>
          <w:bCs/>
          <w:sz w:val="22"/>
          <w:szCs w:val="22"/>
        </w:rPr>
        <w:t>. Dr</w:t>
      </w:r>
      <w:r w:rsidR="007C758C" w:rsidRPr="00404265">
        <w:rPr>
          <w:rFonts w:ascii="Arial" w:hAnsi="Arial" w:cs="Arial"/>
          <w:b/>
          <w:bCs/>
          <w:sz w:val="22"/>
          <w:szCs w:val="22"/>
        </w:rPr>
        <w:t>a</w:t>
      </w:r>
      <w:r w:rsidRPr="00404265">
        <w:rPr>
          <w:rFonts w:ascii="Arial" w:hAnsi="Arial" w:cs="Arial"/>
          <w:b/>
          <w:bCs/>
          <w:sz w:val="22"/>
          <w:szCs w:val="22"/>
        </w:rPr>
        <w:t xml:space="preserve">. </w:t>
      </w:r>
      <w:r w:rsidR="007C758C" w:rsidRPr="00404265">
        <w:rPr>
          <w:rFonts w:ascii="Arial" w:hAnsi="Arial" w:cs="Arial"/>
          <w:b/>
          <w:bCs/>
          <w:sz w:val="22"/>
          <w:szCs w:val="22"/>
        </w:rPr>
        <w:t>Quésia Postigo Kamimura</w:t>
      </w:r>
    </w:p>
    <w:p w14:paraId="4701788F" w14:textId="77777777" w:rsidR="00BE5FB1" w:rsidRPr="00404265" w:rsidRDefault="00BE5FB1" w:rsidP="00BE5FB1">
      <w:pPr>
        <w:spacing w:line="360" w:lineRule="auto"/>
        <w:ind w:left="3261" w:hanging="3261"/>
        <w:jc w:val="center"/>
        <w:rPr>
          <w:rFonts w:ascii="Arial" w:hAnsi="Arial" w:cs="Arial"/>
          <w:b/>
          <w:bCs/>
          <w:sz w:val="22"/>
          <w:szCs w:val="22"/>
          <w:lang w:val="fr-FR"/>
        </w:rPr>
      </w:pPr>
    </w:p>
    <w:p w14:paraId="1E7AF06D" w14:textId="77777777" w:rsidR="00BE5FB1" w:rsidRPr="00404265" w:rsidRDefault="00BE5FB1" w:rsidP="00BE5FB1">
      <w:pPr>
        <w:spacing w:line="360" w:lineRule="auto"/>
        <w:ind w:left="3261" w:hanging="3261"/>
        <w:jc w:val="center"/>
        <w:rPr>
          <w:rFonts w:ascii="Arial" w:hAnsi="Arial" w:cs="Arial"/>
          <w:b/>
          <w:bCs/>
          <w:sz w:val="22"/>
          <w:szCs w:val="22"/>
          <w:lang w:val="fr-FR"/>
        </w:rPr>
      </w:pPr>
    </w:p>
    <w:p w14:paraId="6D663D58" w14:textId="77777777" w:rsidR="00713C21" w:rsidRPr="00404265" w:rsidRDefault="00713C21" w:rsidP="00BE5FB1">
      <w:pPr>
        <w:spacing w:line="360" w:lineRule="auto"/>
        <w:ind w:left="3261" w:hanging="3261"/>
        <w:jc w:val="center"/>
        <w:rPr>
          <w:rFonts w:ascii="Arial" w:hAnsi="Arial" w:cs="Arial"/>
          <w:b/>
          <w:bCs/>
          <w:sz w:val="22"/>
          <w:szCs w:val="22"/>
          <w:lang w:val="fr-FR"/>
        </w:rPr>
      </w:pPr>
    </w:p>
    <w:p w14:paraId="064C3835" w14:textId="77777777" w:rsidR="00713C21" w:rsidRPr="00404265" w:rsidRDefault="00713C21" w:rsidP="00BE5FB1">
      <w:pPr>
        <w:spacing w:line="360" w:lineRule="auto"/>
        <w:ind w:left="3261" w:hanging="3261"/>
        <w:jc w:val="center"/>
        <w:rPr>
          <w:rFonts w:ascii="Arial" w:hAnsi="Arial" w:cs="Arial"/>
          <w:b/>
          <w:bCs/>
          <w:sz w:val="22"/>
          <w:szCs w:val="22"/>
          <w:lang w:val="fr-FR"/>
        </w:rPr>
      </w:pPr>
    </w:p>
    <w:p w14:paraId="3514F7A3" w14:textId="77777777" w:rsidR="0055761D" w:rsidRPr="00404265" w:rsidRDefault="0055761D" w:rsidP="00BE5FB1">
      <w:pPr>
        <w:spacing w:line="360" w:lineRule="auto"/>
        <w:ind w:left="3261" w:hanging="3261"/>
        <w:jc w:val="center"/>
        <w:rPr>
          <w:rFonts w:ascii="Arial" w:hAnsi="Arial" w:cs="Arial"/>
          <w:b/>
          <w:bCs/>
          <w:sz w:val="22"/>
          <w:szCs w:val="22"/>
          <w:lang w:val="fr-FR"/>
        </w:rPr>
      </w:pPr>
    </w:p>
    <w:p w14:paraId="006CEC67" w14:textId="77777777" w:rsidR="00BE5FB1" w:rsidRPr="00E45BD7" w:rsidRDefault="00BE5FB1" w:rsidP="00BE5FB1">
      <w:pPr>
        <w:jc w:val="center"/>
        <w:rPr>
          <w:rFonts w:ascii="Arial" w:hAnsi="Arial" w:cs="Arial"/>
          <w:b/>
          <w:bCs/>
          <w:sz w:val="24"/>
          <w:szCs w:val="24"/>
          <w:lang w:val="fr-FR"/>
        </w:rPr>
      </w:pPr>
      <w:r w:rsidRPr="00E45BD7">
        <w:rPr>
          <w:rFonts w:ascii="Arial" w:hAnsi="Arial" w:cs="Arial"/>
          <w:b/>
          <w:bCs/>
          <w:sz w:val="24"/>
          <w:szCs w:val="24"/>
          <w:lang w:val="fr-FR"/>
        </w:rPr>
        <w:t>TAUBATÉ - 20</w:t>
      </w:r>
      <w:r w:rsidR="00713C21" w:rsidRPr="00E45BD7">
        <w:rPr>
          <w:rFonts w:ascii="Arial" w:hAnsi="Arial" w:cs="Arial"/>
          <w:b/>
          <w:bCs/>
          <w:sz w:val="24"/>
          <w:szCs w:val="24"/>
          <w:lang w:val="fr-FR"/>
        </w:rPr>
        <w:t>2</w:t>
      </w:r>
      <w:r w:rsidR="00567A35">
        <w:rPr>
          <w:rFonts w:ascii="Arial" w:hAnsi="Arial" w:cs="Arial"/>
          <w:b/>
          <w:bCs/>
          <w:sz w:val="24"/>
          <w:szCs w:val="24"/>
          <w:lang w:val="fr-FR"/>
        </w:rPr>
        <w:t>2</w:t>
      </w:r>
    </w:p>
    <w:p w14:paraId="6DB5EA21" w14:textId="77777777" w:rsidR="00BE5FB1" w:rsidRPr="00E45BD7" w:rsidRDefault="00BE5FB1" w:rsidP="00BE5FB1">
      <w:pPr>
        <w:jc w:val="center"/>
        <w:rPr>
          <w:rFonts w:ascii="Arial" w:hAnsi="Arial" w:cs="Arial"/>
          <w:b/>
          <w:bCs/>
          <w:sz w:val="24"/>
          <w:szCs w:val="24"/>
          <w:lang w:val="fr-FR"/>
        </w:rPr>
        <w:sectPr w:rsidR="00BE5FB1" w:rsidRPr="00E45BD7" w:rsidSect="00645928">
          <w:headerReference w:type="default" r:id="rId7"/>
          <w:footerReference w:type="default" r:id="rId8"/>
          <w:headerReference w:type="first" r:id="rId9"/>
          <w:pgSz w:w="11907" w:h="16840" w:code="9"/>
          <w:pgMar w:top="1701" w:right="851" w:bottom="851" w:left="1418" w:header="720" w:footer="720" w:gutter="0"/>
          <w:cols w:space="720"/>
          <w:titlePg/>
        </w:sectPr>
      </w:pPr>
    </w:p>
    <w:p w14:paraId="76E3F576" w14:textId="77777777" w:rsidR="00834BD1" w:rsidRPr="00404265" w:rsidRDefault="00834BD1" w:rsidP="00834BD1">
      <w:pPr>
        <w:pStyle w:val="Corpodetexto"/>
        <w:spacing w:line="360" w:lineRule="auto"/>
        <w:jc w:val="center"/>
        <w:rPr>
          <w:rFonts w:cs="Arial"/>
          <w:sz w:val="22"/>
          <w:szCs w:val="22"/>
        </w:rPr>
      </w:pPr>
      <w:r w:rsidRPr="00404265">
        <w:rPr>
          <w:rFonts w:cs="Arial"/>
          <w:sz w:val="22"/>
          <w:szCs w:val="22"/>
        </w:rPr>
        <w:lastRenderedPageBreak/>
        <w:t>DEPARTAMENTO DE GESTÃO E NEGÓCIOS – GEN</w:t>
      </w:r>
    </w:p>
    <w:p w14:paraId="224CB6D1" w14:textId="77777777" w:rsidR="00834BD1" w:rsidRPr="00404265" w:rsidRDefault="00834BD1" w:rsidP="00834BD1">
      <w:pPr>
        <w:pStyle w:val="Corpodetexto"/>
        <w:spacing w:line="360" w:lineRule="auto"/>
        <w:jc w:val="center"/>
        <w:rPr>
          <w:rFonts w:cs="Arial"/>
          <w:sz w:val="20"/>
          <w:szCs w:val="20"/>
        </w:rPr>
      </w:pPr>
      <w:r w:rsidRPr="00404265">
        <w:rPr>
          <w:rFonts w:cs="Arial"/>
          <w:caps/>
          <w:sz w:val="20"/>
          <w:szCs w:val="20"/>
        </w:rPr>
        <w:t>PROGRAMA DE PÓS-GRADUAÇÃO EM GESTÃO E DESENVOLVIMENTO REGIONAL – pGDR</w:t>
      </w:r>
    </w:p>
    <w:p w14:paraId="740E28A5" w14:textId="77777777" w:rsidR="00834BD1" w:rsidRPr="00404265" w:rsidRDefault="00834BD1" w:rsidP="00834BD1">
      <w:pPr>
        <w:pStyle w:val="Ttulo5"/>
        <w:spacing w:before="0" w:after="0"/>
        <w:rPr>
          <w:rFonts w:ascii="Arial" w:hAnsi="Arial" w:cs="Arial"/>
          <w:i w:val="0"/>
          <w:caps/>
          <w:sz w:val="22"/>
          <w:szCs w:val="22"/>
        </w:rPr>
      </w:pPr>
      <w:r w:rsidRPr="00404265">
        <w:rPr>
          <w:rFonts w:ascii="Arial" w:hAnsi="Arial" w:cs="Arial"/>
          <w:i w:val="0"/>
          <w:caps/>
          <w:sz w:val="22"/>
          <w:szCs w:val="22"/>
        </w:rPr>
        <w:t>MESTRADO PROFISSIONAL EM GESTÃO E DESENVOLVIMENTO REGIONAL – MGDR</w:t>
      </w:r>
    </w:p>
    <w:p w14:paraId="5E3A2F09" w14:textId="77777777" w:rsidR="00834BD1" w:rsidRPr="00404265" w:rsidRDefault="00834BD1" w:rsidP="00834BD1">
      <w:pPr>
        <w:pStyle w:val="Corpodetexto"/>
        <w:spacing w:before="60"/>
        <w:jc w:val="right"/>
        <w:rPr>
          <w:rFonts w:cs="Arial"/>
          <w:sz w:val="22"/>
          <w:szCs w:val="22"/>
        </w:rPr>
      </w:pPr>
    </w:p>
    <w:p w14:paraId="792B5817" w14:textId="77777777" w:rsidR="005629C0" w:rsidRPr="00404265" w:rsidRDefault="005629C0" w:rsidP="005629C0">
      <w:pPr>
        <w:jc w:val="right"/>
        <w:rPr>
          <w:rFonts w:ascii="Arial" w:hAnsi="Arial" w:cs="Arial"/>
          <w:b/>
          <w:bCs/>
          <w:sz w:val="22"/>
          <w:szCs w:val="22"/>
        </w:rPr>
      </w:pPr>
      <w:r w:rsidRPr="00404265">
        <w:rPr>
          <w:rFonts w:ascii="Arial" w:hAnsi="Arial" w:cs="Arial"/>
          <w:b/>
          <w:bCs/>
          <w:sz w:val="22"/>
          <w:szCs w:val="22"/>
        </w:rPr>
        <w:t>RECOMENDADO PELA CAPES – Nota 4</w:t>
      </w:r>
    </w:p>
    <w:p w14:paraId="0EDF52CF" w14:textId="77777777" w:rsidR="00834BD1" w:rsidRDefault="00834BD1" w:rsidP="00834BD1">
      <w:pPr>
        <w:pStyle w:val="Corpodetexto"/>
        <w:spacing w:before="60"/>
        <w:jc w:val="right"/>
        <w:rPr>
          <w:rFonts w:cs="Arial"/>
          <w:sz w:val="22"/>
          <w:szCs w:val="22"/>
        </w:rPr>
      </w:pPr>
    </w:p>
    <w:p w14:paraId="28788AC5" w14:textId="77777777" w:rsidR="00752749" w:rsidRPr="00404265" w:rsidRDefault="00752749" w:rsidP="00834BD1">
      <w:pPr>
        <w:pStyle w:val="Corpodetexto"/>
        <w:spacing w:before="60"/>
        <w:jc w:val="right"/>
        <w:rPr>
          <w:rFonts w:cs="Arial"/>
          <w:sz w:val="22"/>
          <w:szCs w:val="22"/>
        </w:rPr>
      </w:pPr>
    </w:p>
    <w:p w14:paraId="33706A8E" w14:textId="77777777" w:rsidR="00834BD1" w:rsidRPr="00752749" w:rsidRDefault="00834BD1" w:rsidP="00713C21">
      <w:pPr>
        <w:pStyle w:val="Ttulo1"/>
        <w:keepNext w:val="0"/>
        <w:jc w:val="center"/>
        <w:rPr>
          <w:rFonts w:ascii="Arial" w:hAnsi="Arial" w:cs="Arial"/>
          <w:bCs w:val="0"/>
          <w:sz w:val="24"/>
          <w:szCs w:val="24"/>
        </w:rPr>
      </w:pPr>
      <w:r w:rsidRPr="00752749">
        <w:rPr>
          <w:rFonts w:ascii="Arial" w:hAnsi="Arial" w:cs="Arial"/>
          <w:bCs w:val="0"/>
          <w:sz w:val="24"/>
          <w:szCs w:val="24"/>
        </w:rPr>
        <w:t xml:space="preserve">PROCESSO SELETIVO </w:t>
      </w:r>
      <w:r w:rsidR="00713C21" w:rsidRPr="00752749">
        <w:rPr>
          <w:rFonts w:ascii="Arial" w:hAnsi="Arial" w:cs="Arial"/>
          <w:bCs w:val="0"/>
          <w:sz w:val="24"/>
          <w:szCs w:val="24"/>
        </w:rPr>
        <w:t>–</w:t>
      </w:r>
      <w:r w:rsidRPr="00752749">
        <w:rPr>
          <w:rFonts w:ascii="Arial" w:hAnsi="Arial" w:cs="Arial"/>
          <w:bCs w:val="0"/>
          <w:sz w:val="24"/>
          <w:szCs w:val="24"/>
        </w:rPr>
        <w:t xml:space="preserve"> 20</w:t>
      </w:r>
      <w:r w:rsidR="00BE5FB1" w:rsidRPr="00752749">
        <w:rPr>
          <w:rFonts w:ascii="Arial" w:hAnsi="Arial" w:cs="Arial"/>
          <w:bCs w:val="0"/>
          <w:sz w:val="24"/>
          <w:szCs w:val="24"/>
        </w:rPr>
        <w:t>2</w:t>
      </w:r>
      <w:r w:rsidR="00567A35">
        <w:rPr>
          <w:rFonts w:ascii="Arial" w:hAnsi="Arial" w:cs="Arial"/>
          <w:bCs w:val="0"/>
          <w:sz w:val="24"/>
          <w:szCs w:val="24"/>
        </w:rPr>
        <w:t>2</w:t>
      </w:r>
    </w:p>
    <w:p w14:paraId="7AB48BE5" w14:textId="77777777" w:rsidR="00834BD1" w:rsidRPr="00404265" w:rsidRDefault="00834BD1" w:rsidP="00834BD1">
      <w:pPr>
        <w:pStyle w:val="Cabealho"/>
        <w:tabs>
          <w:tab w:val="clear" w:pos="4419"/>
          <w:tab w:val="clear" w:pos="8838"/>
        </w:tabs>
        <w:rPr>
          <w:rFonts w:ascii="Arial" w:hAnsi="Arial" w:cs="Arial"/>
          <w:b/>
          <w:sz w:val="22"/>
          <w:szCs w:val="22"/>
        </w:rPr>
      </w:pPr>
    </w:p>
    <w:p w14:paraId="7B67C6E0" w14:textId="77777777" w:rsidR="00713C21" w:rsidRPr="00404265" w:rsidRDefault="00713C21" w:rsidP="00834BD1">
      <w:pPr>
        <w:pStyle w:val="Cabealho"/>
        <w:tabs>
          <w:tab w:val="clear" w:pos="4419"/>
          <w:tab w:val="clear" w:pos="8838"/>
        </w:tabs>
        <w:rPr>
          <w:rFonts w:ascii="Arial" w:hAnsi="Arial" w:cs="Arial"/>
          <w:b/>
          <w:sz w:val="22"/>
          <w:szCs w:val="22"/>
        </w:rPr>
      </w:pPr>
    </w:p>
    <w:p w14:paraId="574574C9" w14:textId="77777777" w:rsidR="00834BD1" w:rsidRPr="00404265" w:rsidRDefault="00834BD1" w:rsidP="00834BD1">
      <w:pPr>
        <w:pStyle w:val="Recuodecorpodetexto"/>
        <w:widowControl/>
        <w:spacing w:before="0"/>
        <w:jc w:val="left"/>
        <w:rPr>
          <w:rFonts w:ascii="Arial" w:hAnsi="Arial" w:cs="Arial"/>
          <w:b/>
          <w:sz w:val="22"/>
          <w:szCs w:val="22"/>
        </w:rPr>
      </w:pPr>
      <w:r w:rsidRPr="00404265">
        <w:rPr>
          <w:rFonts w:ascii="Arial" w:hAnsi="Arial" w:cs="Arial"/>
          <w:b/>
          <w:sz w:val="22"/>
          <w:szCs w:val="22"/>
        </w:rPr>
        <w:t xml:space="preserve">NÚMERO DE VAGAS: </w:t>
      </w:r>
      <w:r w:rsidR="00404265">
        <w:rPr>
          <w:rFonts w:ascii="Arial" w:hAnsi="Arial" w:cs="Arial"/>
          <w:b/>
          <w:sz w:val="22"/>
          <w:szCs w:val="22"/>
        </w:rPr>
        <w:t>15</w:t>
      </w:r>
      <w:r w:rsidRPr="00404265">
        <w:rPr>
          <w:rFonts w:ascii="Arial" w:hAnsi="Arial" w:cs="Arial"/>
          <w:b/>
          <w:sz w:val="22"/>
          <w:szCs w:val="22"/>
        </w:rPr>
        <w:t xml:space="preserve"> (</w:t>
      </w:r>
      <w:r w:rsidR="00404265">
        <w:rPr>
          <w:rFonts w:ascii="Arial" w:hAnsi="Arial" w:cs="Arial"/>
          <w:b/>
          <w:sz w:val="22"/>
          <w:szCs w:val="22"/>
        </w:rPr>
        <w:t>quinze</w:t>
      </w:r>
      <w:r w:rsidRPr="00404265">
        <w:rPr>
          <w:rFonts w:ascii="Arial" w:hAnsi="Arial" w:cs="Arial"/>
          <w:b/>
          <w:sz w:val="22"/>
          <w:szCs w:val="22"/>
        </w:rPr>
        <w:t xml:space="preserve">) </w:t>
      </w:r>
    </w:p>
    <w:p w14:paraId="1E9E3523" w14:textId="77777777" w:rsidR="00BE5FB1" w:rsidRPr="00AB5C8F" w:rsidRDefault="00BE5FB1" w:rsidP="00BE5FB1">
      <w:pPr>
        <w:pStyle w:val="Cabealho"/>
        <w:tabs>
          <w:tab w:val="clear" w:pos="4419"/>
          <w:tab w:val="clear" w:pos="8838"/>
        </w:tabs>
        <w:rPr>
          <w:rFonts w:ascii="Arial" w:hAnsi="Arial" w:cs="Arial"/>
          <w:sz w:val="24"/>
          <w:szCs w:val="24"/>
        </w:rPr>
      </w:pPr>
    </w:p>
    <w:p w14:paraId="36694BB1" w14:textId="77777777" w:rsidR="00834BD1" w:rsidRPr="00AB5C8F" w:rsidRDefault="00834BD1" w:rsidP="00834BD1">
      <w:pPr>
        <w:rPr>
          <w:rFonts w:ascii="Arial" w:hAnsi="Arial" w:cs="Arial"/>
          <w:b/>
          <w:bCs/>
          <w:sz w:val="24"/>
          <w:szCs w:val="24"/>
        </w:rPr>
      </w:pPr>
      <w:r w:rsidRPr="00AB5C8F">
        <w:rPr>
          <w:rFonts w:ascii="Arial" w:hAnsi="Arial" w:cs="Arial"/>
          <w:b/>
          <w:bCs/>
          <w:caps/>
          <w:sz w:val="24"/>
          <w:szCs w:val="24"/>
        </w:rPr>
        <w:t>1. CRONOGRAMA DO</w:t>
      </w:r>
      <w:r w:rsidRPr="00AB5C8F">
        <w:rPr>
          <w:rFonts w:ascii="Arial" w:hAnsi="Arial" w:cs="Arial"/>
          <w:b/>
          <w:bCs/>
          <w:sz w:val="24"/>
          <w:szCs w:val="24"/>
        </w:rPr>
        <w:t xml:space="preserve"> PROCESSO SELETIVO</w:t>
      </w:r>
    </w:p>
    <w:p w14:paraId="0089A630" w14:textId="77777777" w:rsidR="00834BD1" w:rsidRPr="00AB5C8F" w:rsidRDefault="00834BD1" w:rsidP="00834BD1">
      <w:pPr>
        <w:rPr>
          <w:rFonts w:ascii="Arial" w:hAnsi="Arial" w:cs="Arial"/>
          <w:sz w:val="24"/>
          <w:szCs w:val="24"/>
        </w:rPr>
      </w:pPr>
    </w:p>
    <w:p w14:paraId="3BB92D98" w14:textId="77777777" w:rsidR="00834BD1" w:rsidRPr="00404265" w:rsidRDefault="00834BD1" w:rsidP="00834BD1">
      <w:pPr>
        <w:pStyle w:val="Ttulo3"/>
        <w:jc w:val="both"/>
        <w:rPr>
          <w:rFonts w:ascii="Arial" w:hAnsi="Arial" w:cs="Arial"/>
          <w:sz w:val="22"/>
          <w:szCs w:val="22"/>
        </w:rPr>
      </w:pPr>
      <w:r w:rsidRPr="00404265">
        <w:rPr>
          <w:rFonts w:ascii="Arial" w:hAnsi="Arial" w:cs="Arial"/>
          <w:sz w:val="22"/>
          <w:szCs w:val="22"/>
        </w:rPr>
        <w:t>A) PERÍODO DE INSCRIÇÕES</w:t>
      </w:r>
    </w:p>
    <w:p w14:paraId="4A16F5DD" w14:textId="77777777" w:rsidR="00834BD1" w:rsidRPr="00404265" w:rsidRDefault="00834BD1" w:rsidP="00834BD1">
      <w:pPr>
        <w:pStyle w:val="Cabealho"/>
        <w:tabs>
          <w:tab w:val="clear" w:pos="4419"/>
          <w:tab w:val="clear" w:pos="8838"/>
        </w:tabs>
        <w:rPr>
          <w:rFonts w:ascii="Arial" w:hAnsi="Arial" w:cs="Arial"/>
          <w:sz w:val="22"/>
          <w:szCs w:val="22"/>
        </w:rPr>
      </w:pPr>
    </w:p>
    <w:p w14:paraId="6DE2F5D3" w14:textId="77777777" w:rsidR="00E41571" w:rsidRPr="00C20B72" w:rsidRDefault="00E41571" w:rsidP="00E41571">
      <w:pPr>
        <w:pStyle w:val="Ttulo3"/>
        <w:jc w:val="both"/>
        <w:rPr>
          <w:rFonts w:ascii="Arial" w:hAnsi="Arial" w:cs="Arial"/>
          <w:color w:val="FF0000"/>
          <w:sz w:val="22"/>
          <w:szCs w:val="22"/>
        </w:rPr>
      </w:pPr>
      <w:r w:rsidRPr="00C20B72">
        <w:rPr>
          <w:rFonts w:ascii="Arial" w:hAnsi="Arial" w:cs="Arial"/>
          <w:color w:val="FF0000"/>
          <w:sz w:val="22"/>
          <w:szCs w:val="22"/>
        </w:rPr>
        <w:t xml:space="preserve">Período: </w:t>
      </w:r>
      <w:r>
        <w:rPr>
          <w:rFonts w:ascii="Arial" w:hAnsi="Arial" w:cs="Arial"/>
          <w:color w:val="FF0000"/>
          <w:sz w:val="22"/>
          <w:szCs w:val="22"/>
        </w:rPr>
        <w:t>15</w:t>
      </w:r>
      <w:r w:rsidRPr="00C20B72">
        <w:rPr>
          <w:rFonts w:ascii="Arial" w:hAnsi="Arial" w:cs="Arial"/>
          <w:color w:val="FF0000"/>
          <w:sz w:val="22"/>
          <w:szCs w:val="22"/>
        </w:rPr>
        <w:t xml:space="preserve"> de </w:t>
      </w:r>
      <w:r>
        <w:rPr>
          <w:rFonts w:ascii="Arial" w:hAnsi="Arial" w:cs="Arial"/>
          <w:color w:val="FF0000"/>
          <w:sz w:val="22"/>
          <w:szCs w:val="22"/>
        </w:rPr>
        <w:t>dez</w:t>
      </w:r>
      <w:r w:rsidRPr="00C20B72">
        <w:rPr>
          <w:rFonts w:ascii="Arial" w:hAnsi="Arial" w:cs="Arial"/>
          <w:color w:val="FF0000"/>
          <w:sz w:val="22"/>
          <w:szCs w:val="22"/>
        </w:rPr>
        <w:t>embro de 202</w:t>
      </w:r>
      <w:r>
        <w:rPr>
          <w:rFonts w:ascii="Arial" w:hAnsi="Arial" w:cs="Arial"/>
          <w:color w:val="FF0000"/>
          <w:sz w:val="22"/>
          <w:szCs w:val="22"/>
        </w:rPr>
        <w:t>1</w:t>
      </w:r>
      <w:r w:rsidRPr="00C20B72">
        <w:rPr>
          <w:rFonts w:ascii="Arial" w:hAnsi="Arial" w:cs="Arial"/>
          <w:color w:val="FF0000"/>
          <w:sz w:val="22"/>
          <w:szCs w:val="22"/>
        </w:rPr>
        <w:t xml:space="preserve"> a </w:t>
      </w:r>
      <w:r>
        <w:rPr>
          <w:rFonts w:ascii="Arial" w:hAnsi="Arial" w:cs="Arial"/>
          <w:color w:val="FF0000"/>
          <w:sz w:val="22"/>
          <w:szCs w:val="22"/>
        </w:rPr>
        <w:t>27</w:t>
      </w:r>
      <w:r w:rsidRPr="00C20B72">
        <w:rPr>
          <w:rFonts w:ascii="Arial" w:hAnsi="Arial" w:cs="Arial"/>
          <w:color w:val="FF0000"/>
          <w:sz w:val="22"/>
          <w:szCs w:val="22"/>
        </w:rPr>
        <w:t xml:space="preserve"> de </w:t>
      </w:r>
      <w:r>
        <w:rPr>
          <w:rFonts w:ascii="Arial" w:hAnsi="Arial" w:cs="Arial"/>
          <w:color w:val="FF0000"/>
          <w:sz w:val="22"/>
          <w:szCs w:val="22"/>
        </w:rPr>
        <w:t>maio</w:t>
      </w:r>
      <w:r w:rsidRPr="00C20B72">
        <w:rPr>
          <w:rFonts w:ascii="Arial" w:hAnsi="Arial" w:cs="Arial"/>
          <w:color w:val="FF0000"/>
          <w:sz w:val="22"/>
          <w:szCs w:val="22"/>
        </w:rPr>
        <w:t xml:space="preserve"> de 202</w:t>
      </w:r>
      <w:r>
        <w:rPr>
          <w:rFonts w:ascii="Arial" w:hAnsi="Arial" w:cs="Arial"/>
          <w:color w:val="FF0000"/>
          <w:sz w:val="22"/>
          <w:szCs w:val="22"/>
        </w:rPr>
        <w:t>2</w:t>
      </w:r>
      <w:r w:rsidRPr="00C20B72">
        <w:rPr>
          <w:rFonts w:ascii="Arial" w:hAnsi="Arial" w:cs="Arial"/>
          <w:color w:val="FF0000"/>
          <w:sz w:val="22"/>
          <w:szCs w:val="22"/>
        </w:rPr>
        <w:t xml:space="preserve"> (via Internet)</w:t>
      </w:r>
    </w:p>
    <w:p w14:paraId="36FD97FD" w14:textId="77777777" w:rsidR="00834BD1" w:rsidRPr="00404265" w:rsidRDefault="00834BD1" w:rsidP="00834BD1">
      <w:pPr>
        <w:tabs>
          <w:tab w:val="left" w:pos="7875"/>
        </w:tabs>
        <w:rPr>
          <w:rFonts w:ascii="Arial" w:hAnsi="Arial" w:cs="Arial"/>
          <w:sz w:val="22"/>
          <w:szCs w:val="22"/>
        </w:rPr>
      </w:pPr>
      <w:r w:rsidRPr="00404265">
        <w:rPr>
          <w:rFonts w:ascii="Arial" w:hAnsi="Arial" w:cs="Arial"/>
          <w:sz w:val="22"/>
          <w:szCs w:val="22"/>
        </w:rPr>
        <w:tab/>
      </w:r>
    </w:p>
    <w:p w14:paraId="39BC93F6" w14:textId="77777777" w:rsidR="00835369" w:rsidRPr="00404265" w:rsidRDefault="00834BD1" w:rsidP="00834BD1">
      <w:pPr>
        <w:pStyle w:val="Ttulo3"/>
        <w:ind w:left="1985" w:hanging="1985"/>
        <w:jc w:val="both"/>
        <w:rPr>
          <w:rFonts w:ascii="Arial" w:hAnsi="Arial" w:cs="Arial"/>
          <w:sz w:val="22"/>
          <w:szCs w:val="22"/>
        </w:rPr>
      </w:pPr>
      <w:r w:rsidRPr="00404265">
        <w:rPr>
          <w:rFonts w:ascii="Arial" w:hAnsi="Arial" w:cs="Arial"/>
          <w:sz w:val="22"/>
          <w:szCs w:val="22"/>
        </w:rPr>
        <w:t xml:space="preserve">Taxa de Inscrição: R$ </w:t>
      </w:r>
      <w:r w:rsidR="00567A35">
        <w:rPr>
          <w:rFonts w:ascii="Arial" w:hAnsi="Arial" w:cs="Arial"/>
          <w:sz w:val="22"/>
          <w:szCs w:val="22"/>
        </w:rPr>
        <w:t>20</w:t>
      </w:r>
      <w:r w:rsidR="00835369" w:rsidRPr="00404265">
        <w:rPr>
          <w:rFonts w:ascii="Arial" w:hAnsi="Arial" w:cs="Arial"/>
          <w:sz w:val="22"/>
          <w:szCs w:val="22"/>
        </w:rPr>
        <w:t>0,00</w:t>
      </w:r>
    </w:p>
    <w:p w14:paraId="1285100C" w14:textId="77777777" w:rsidR="00834BD1" w:rsidRPr="00404265" w:rsidRDefault="00834BD1" w:rsidP="00835369">
      <w:pPr>
        <w:pStyle w:val="Ttulo3"/>
        <w:ind w:left="1985"/>
        <w:jc w:val="both"/>
        <w:rPr>
          <w:rFonts w:ascii="Arial" w:hAnsi="Arial" w:cs="Arial"/>
          <w:sz w:val="22"/>
          <w:szCs w:val="22"/>
        </w:rPr>
      </w:pPr>
      <w:r w:rsidRPr="00404265">
        <w:rPr>
          <w:rFonts w:ascii="Arial" w:hAnsi="Arial" w:cs="Arial"/>
          <w:sz w:val="22"/>
          <w:szCs w:val="22"/>
        </w:rPr>
        <w:t>(não haverá devolução da taxa paga para candidatos não selecionados ou ausentes do processo seletivo)</w:t>
      </w:r>
    </w:p>
    <w:p w14:paraId="15C5615F" w14:textId="77777777" w:rsidR="00834BD1" w:rsidRPr="00404265" w:rsidRDefault="00834BD1" w:rsidP="00834BD1">
      <w:pPr>
        <w:pStyle w:val="Ttulo3"/>
        <w:jc w:val="both"/>
        <w:rPr>
          <w:rFonts w:ascii="Arial" w:hAnsi="Arial" w:cs="Arial"/>
          <w:sz w:val="22"/>
          <w:szCs w:val="22"/>
        </w:rPr>
      </w:pPr>
    </w:p>
    <w:p w14:paraId="50353827" w14:textId="77777777" w:rsidR="00834BD1" w:rsidRPr="00404265" w:rsidRDefault="00834BD1" w:rsidP="00FA4282">
      <w:pPr>
        <w:pStyle w:val="Ttulo3"/>
        <w:ind w:left="1474" w:hanging="1474"/>
        <w:jc w:val="both"/>
        <w:rPr>
          <w:rFonts w:ascii="Arial" w:hAnsi="Arial" w:cs="Arial"/>
          <w:sz w:val="22"/>
          <w:szCs w:val="22"/>
        </w:rPr>
      </w:pPr>
      <w:r w:rsidRPr="00404265">
        <w:rPr>
          <w:rFonts w:ascii="Arial" w:hAnsi="Arial" w:cs="Arial"/>
          <w:sz w:val="22"/>
          <w:szCs w:val="22"/>
        </w:rPr>
        <w:t xml:space="preserve">Informações: </w:t>
      </w:r>
    </w:p>
    <w:p w14:paraId="24B80450" w14:textId="77777777" w:rsidR="00834BD1" w:rsidRPr="00404265" w:rsidRDefault="00834BD1" w:rsidP="00834BD1">
      <w:pPr>
        <w:pStyle w:val="Ttulo3"/>
        <w:ind w:left="1418"/>
        <w:jc w:val="both"/>
        <w:rPr>
          <w:rFonts w:ascii="Arial" w:hAnsi="Arial" w:cs="Arial"/>
          <w:sz w:val="22"/>
          <w:szCs w:val="22"/>
        </w:rPr>
      </w:pPr>
      <w:r w:rsidRPr="00404265">
        <w:rPr>
          <w:rFonts w:ascii="Arial" w:hAnsi="Arial" w:cs="Arial"/>
          <w:sz w:val="22"/>
          <w:szCs w:val="22"/>
        </w:rPr>
        <w:t>Departamento de Gestão e Negócios (UNITAU) - Secretaria do Programa de Pós-Graduação em Gestão e Desenvolvimento Regional - Rua Expedicionário Ernesto Pereira, 089 - Portão 2, Centro – Taubaté</w:t>
      </w:r>
    </w:p>
    <w:p w14:paraId="428A4A3A" w14:textId="77777777" w:rsidR="00834BD1" w:rsidRPr="00404265" w:rsidRDefault="00834BD1" w:rsidP="00834BD1">
      <w:pPr>
        <w:rPr>
          <w:rFonts w:ascii="Arial" w:hAnsi="Arial" w:cs="Arial"/>
          <w:sz w:val="22"/>
          <w:szCs w:val="22"/>
        </w:rPr>
      </w:pPr>
    </w:p>
    <w:p w14:paraId="4E4E72C1" w14:textId="77777777" w:rsidR="00834BD1" w:rsidRPr="00404265" w:rsidRDefault="00834BD1" w:rsidP="00834BD1">
      <w:pPr>
        <w:pStyle w:val="Recuodecorpodetexto3"/>
        <w:rPr>
          <w:rFonts w:ascii="Arial" w:hAnsi="Arial" w:cs="Arial"/>
          <w:sz w:val="22"/>
          <w:szCs w:val="22"/>
        </w:rPr>
      </w:pPr>
      <w:r w:rsidRPr="00404265">
        <w:rPr>
          <w:rFonts w:ascii="Arial" w:hAnsi="Arial" w:cs="Arial"/>
          <w:sz w:val="22"/>
          <w:szCs w:val="22"/>
        </w:rPr>
        <w:t>Observação - Os candidatos deverão portar:</w:t>
      </w:r>
    </w:p>
    <w:p w14:paraId="32952E3B" w14:textId="77777777" w:rsidR="00834BD1" w:rsidRPr="00404265" w:rsidRDefault="00834BD1" w:rsidP="00834BD1">
      <w:pPr>
        <w:pStyle w:val="Recuodecorpodetexto3"/>
        <w:rPr>
          <w:rFonts w:ascii="Arial" w:hAnsi="Arial" w:cs="Arial"/>
          <w:sz w:val="22"/>
          <w:szCs w:val="22"/>
        </w:rPr>
      </w:pPr>
    </w:p>
    <w:p w14:paraId="201B584A" w14:textId="77777777" w:rsidR="00834BD1" w:rsidRPr="00404265" w:rsidRDefault="00834BD1" w:rsidP="00834BD1">
      <w:pPr>
        <w:pStyle w:val="Recuodecorpodetexto3"/>
        <w:numPr>
          <w:ilvl w:val="0"/>
          <w:numId w:val="18"/>
        </w:numPr>
        <w:tabs>
          <w:tab w:val="clear" w:pos="1636"/>
          <w:tab w:val="num" w:pos="1134"/>
        </w:tabs>
        <w:spacing w:before="120"/>
        <w:ind w:left="1135" w:hanging="284"/>
        <w:rPr>
          <w:rFonts w:ascii="Arial" w:hAnsi="Arial" w:cs="Arial"/>
          <w:sz w:val="22"/>
          <w:szCs w:val="22"/>
        </w:rPr>
      </w:pPr>
      <w:r w:rsidRPr="00404265">
        <w:rPr>
          <w:rFonts w:ascii="Arial" w:hAnsi="Arial" w:cs="Arial"/>
          <w:sz w:val="22"/>
          <w:szCs w:val="22"/>
        </w:rPr>
        <w:t>Cópia da documentação exigida: Cópia do RG e CPF (autenticado), Cópia do Diploma e Histórico de Curso Superior (autenticado), Currículo Lattes, três Fotos, Questionário Complementar do Processo Seletivo e a Proposta de Dissertação de Mestrado em conformidade com as Linhas de Pesquisas/Projetos do MGDR (vide as Instruções Gerais);</w:t>
      </w:r>
    </w:p>
    <w:p w14:paraId="5416D3F7" w14:textId="77777777" w:rsidR="00834BD1" w:rsidRPr="00404265" w:rsidRDefault="00834BD1" w:rsidP="00834BD1">
      <w:pPr>
        <w:pStyle w:val="Recuodecorpodetexto3"/>
        <w:numPr>
          <w:ilvl w:val="0"/>
          <w:numId w:val="18"/>
        </w:numPr>
        <w:tabs>
          <w:tab w:val="clear" w:pos="1636"/>
          <w:tab w:val="num" w:pos="1134"/>
        </w:tabs>
        <w:spacing w:before="120"/>
        <w:ind w:left="1135" w:hanging="284"/>
        <w:rPr>
          <w:rFonts w:ascii="Arial" w:hAnsi="Arial" w:cs="Arial"/>
          <w:sz w:val="22"/>
          <w:szCs w:val="22"/>
        </w:rPr>
      </w:pPr>
      <w:r w:rsidRPr="00404265">
        <w:rPr>
          <w:rFonts w:ascii="Arial" w:hAnsi="Arial" w:cs="Arial"/>
          <w:sz w:val="22"/>
          <w:szCs w:val="22"/>
        </w:rPr>
        <w:t>Comprovante de pagamento da Taxa de Inscrição;</w:t>
      </w:r>
    </w:p>
    <w:p w14:paraId="0ACE96B5" w14:textId="77777777" w:rsidR="00834BD1" w:rsidRDefault="00834BD1" w:rsidP="00834BD1">
      <w:pPr>
        <w:pStyle w:val="Recuodecorpodetexto3"/>
        <w:numPr>
          <w:ilvl w:val="0"/>
          <w:numId w:val="18"/>
        </w:numPr>
        <w:tabs>
          <w:tab w:val="clear" w:pos="1636"/>
          <w:tab w:val="num" w:pos="1134"/>
        </w:tabs>
        <w:spacing w:before="120"/>
        <w:ind w:left="1135" w:hanging="284"/>
        <w:rPr>
          <w:rFonts w:ascii="Arial" w:hAnsi="Arial" w:cs="Arial"/>
          <w:sz w:val="22"/>
          <w:szCs w:val="22"/>
        </w:rPr>
      </w:pPr>
      <w:r w:rsidRPr="00404265">
        <w:rPr>
          <w:rFonts w:ascii="Arial" w:hAnsi="Arial" w:cs="Arial"/>
          <w:sz w:val="22"/>
          <w:szCs w:val="22"/>
        </w:rPr>
        <w:t>Não serão aceitas inscrições/ matrículas com a falta de qualquer dos documentos acima listados.</w:t>
      </w:r>
    </w:p>
    <w:p w14:paraId="3278476A" w14:textId="77777777" w:rsidR="00874897" w:rsidRPr="004C75D1" w:rsidRDefault="00874897" w:rsidP="00874897">
      <w:pPr>
        <w:pStyle w:val="Recuodecorpodetexto3"/>
        <w:numPr>
          <w:ilvl w:val="0"/>
          <w:numId w:val="18"/>
        </w:numPr>
        <w:tabs>
          <w:tab w:val="clear" w:pos="1636"/>
          <w:tab w:val="num" w:pos="1134"/>
        </w:tabs>
        <w:spacing w:before="120"/>
        <w:ind w:left="1135" w:hanging="284"/>
        <w:rPr>
          <w:rFonts w:ascii="Arial" w:hAnsi="Arial" w:cs="Arial"/>
          <w:sz w:val="22"/>
          <w:szCs w:val="22"/>
        </w:rPr>
      </w:pPr>
      <w:r>
        <w:rPr>
          <w:rFonts w:ascii="Arial" w:hAnsi="Arial" w:cs="Arial"/>
          <w:sz w:val="22"/>
          <w:szCs w:val="22"/>
        </w:rPr>
        <w:t xml:space="preserve">Os documentos listados nos itens 1 e 2 deverão ser enviados via correio ou encomenda expressa até o dia </w:t>
      </w:r>
      <w:r w:rsidR="00C37A43">
        <w:rPr>
          <w:rFonts w:ascii="Arial" w:hAnsi="Arial" w:cs="Arial"/>
          <w:b/>
          <w:color w:val="FF0000"/>
          <w:sz w:val="22"/>
          <w:szCs w:val="22"/>
          <w:u w:val="single"/>
        </w:rPr>
        <w:t>27</w:t>
      </w:r>
      <w:r w:rsidR="00C37A43" w:rsidRPr="004C75D1">
        <w:rPr>
          <w:rFonts w:ascii="Arial" w:hAnsi="Arial" w:cs="Arial"/>
          <w:b/>
          <w:color w:val="FF0000"/>
          <w:sz w:val="22"/>
          <w:szCs w:val="22"/>
          <w:u w:val="single"/>
        </w:rPr>
        <w:t xml:space="preserve"> de </w:t>
      </w:r>
      <w:r w:rsidR="00C37A43">
        <w:rPr>
          <w:rFonts w:ascii="Arial" w:hAnsi="Arial" w:cs="Arial"/>
          <w:b/>
          <w:color w:val="FF0000"/>
          <w:sz w:val="22"/>
          <w:szCs w:val="22"/>
          <w:u w:val="single"/>
        </w:rPr>
        <w:t>maio</w:t>
      </w:r>
      <w:r w:rsidR="00C37A43" w:rsidRPr="004C75D1">
        <w:rPr>
          <w:rFonts w:ascii="Arial" w:hAnsi="Arial" w:cs="Arial"/>
          <w:b/>
          <w:color w:val="FF0000"/>
          <w:sz w:val="22"/>
          <w:szCs w:val="22"/>
          <w:u w:val="single"/>
        </w:rPr>
        <w:t xml:space="preserve"> de 202</w:t>
      </w:r>
      <w:r w:rsidR="00C37A43">
        <w:rPr>
          <w:rFonts w:ascii="Arial" w:hAnsi="Arial" w:cs="Arial"/>
          <w:b/>
          <w:color w:val="FF0000"/>
          <w:sz w:val="22"/>
          <w:szCs w:val="22"/>
          <w:u w:val="single"/>
        </w:rPr>
        <w:t>2</w:t>
      </w:r>
      <w:r w:rsidR="00C37A43" w:rsidRPr="004C75D1">
        <w:rPr>
          <w:rFonts w:ascii="Arial" w:hAnsi="Arial" w:cs="Arial"/>
          <w:b/>
          <w:color w:val="FF0000"/>
          <w:sz w:val="22"/>
          <w:szCs w:val="22"/>
          <w:u w:val="single"/>
        </w:rPr>
        <w:t xml:space="preserve"> </w:t>
      </w:r>
      <w:r w:rsidR="00C37A43">
        <w:rPr>
          <w:rFonts w:ascii="Arial" w:hAnsi="Arial" w:cs="Arial"/>
          <w:b/>
          <w:color w:val="FF0000"/>
          <w:sz w:val="22"/>
          <w:szCs w:val="22"/>
          <w:u w:val="single"/>
        </w:rPr>
        <w:t>n</w:t>
      </w:r>
      <w:r w:rsidR="00C37A43" w:rsidRPr="004C75D1">
        <w:rPr>
          <w:rFonts w:ascii="Arial" w:hAnsi="Arial" w:cs="Arial"/>
          <w:b/>
          <w:color w:val="FF0000"/>
          <w:sz w:val="22"/>
          <w:szCs w:val="22"/>
          <w:u w:val="single"/>
        </w:rPr>
        <w:t xml:space="preserve">o endereço </w:t>
      </w:r>
      <w:r w:rsidR="00C37A43">
        <w:rPr>
          <w:rFonts w:ascii="Arial" w:hAnsi="Arial" w:cs="Arial"/>
          <w:b/>
          <w:color w:val="FF0000"/>
          <w:sz w:val="22"/>
          <w:szCs w:val="22"/>
          <w:u w:val="single"/>
        </w:rPr>
        <w:t>abaixo</w:t>
      </w:r>
      <w:r w:rsidRPr="004C75D1">
        <w:rPr>
          <w:rFonts w:ascii="Arial" w:hAnsi="Arial" w:cs="Arial"/>
          <w:b/>
          <w:color w:val="000000" w:themeColor="text1"/>
          <w:sz w:val="22"/>
          <w:szCs w:val="22"/>
        </w:rPr>
        <w:t>:</w:t>
      </w:r>
    </w:p>
    <w:p w14:paraId="4B58870C" w14:textId="77777777" w:rsidR="002E7F27" w:rsidRPr="003D70C0" w:rsidRDefault="002E7F27" w:rsidP="002E7F27">
      <w:pPr>
        <w:pStyle w:val="Ttulo3"/>
        <w:spacing w:before="60"/>
        <w:ind w:firstLine="1134"/>
        <w:jc w:val="both"/>
        <w:rPr>
          <w:rFonts w:ascii="Arial" w:hAnsi="Arial" w:cs="Arial"/>
          <w:b w:val="0"/>
          <w:sz w:val="22"/>
          <w:szCs w:val="22"/>
        </w:rPr>
      </w:pPr>
      <w:r w:rsidRPr="003D70C0">
        <w:rPr>
          <w:rFonts w:ascii="Arial" w:hAnsi="Arial" w:cs="Arial"/>
          <w:b w:val="0"/>
          <w:sz w:val="22"/>
          <w:szCs w:val="22"/>
        </w:rPr>
        <w:t>Universidade de Taubaté (UNITAU)</w:t>
      </w:r>
    </w:p>
    <w:p w14:paraId="1E41B386" w14:textId="77777777" w:rsidR="002E7F27" w:rsidRPr="003D70C0" w:rsidRDefault="002E7F27" w:rsidP="002E7F27">
      <w:pPr>
        <w:pStyle w:val="Ttulo3"/>
        <w:spacing w:before="60"/>
        <w:ind w:firstLine="1134"/>
        <w:jc w:val="both"/>
        <w:rPr>
          <w:rFonts w:ascii="Arial" w:hAnsi="Arial" w:cs="Arial"/>
          <w:b w:val="0"/>
          <w:sz w:val="22"/>
          <w:szCs w:val="22"/>
        </w:rPr>
      </w:pPr>
      <w:r w:rsidRPr="003D70C0">
        <w:rPr>
          <w:rFonts w:ascii="Arial" w:hAnsi="Arial" w:cs="Arial"/>
          <w:b w:val="0"/>
          <w:sz w:val="22"/>
          <w:szCs w:val="22"/>
        </w:rPr>
        <w:t>Departamento de Gestão e Negócios (GEN)</w:t>
      </w:r>
    </w:p>
    <w:p w14:paraId="5990DF30" w14:textId="77777777" w:rsidR="002E7F27" w:rsidRPr="003D70C0" w:rsidRDefault="002E7F27" w:rsidP="002E7F27">
      <w:pPr>
        <w:pStyle w:val="Ttulo3"/>
        <w:spacing w:before="60"/>
        <w:ind w:firstLine="1134"/>
        <w:jc w:val="both"/>
        <w:rPr>
          <w:rFonts w:ascii="Arial" w:hAnsi="Arial" w:cs="Arial"/>
          <w:b w:val="0"/>
          <w:sz w:val="22"/>
          <w:szCs w:val="22"/>
        </w:rPr>
      </w:pPr>
      <w:r w:rsidRPr="003D70C0">
        <w:rPr>
          <w:rFonts w:ascii="Arial" w:hAnsi="Arial" w:cs="Arial"/>
          <w:b w:val="0"/>
          <w:sz w:val="22"/>
          <w:szCs w:val="22"/>
        </w:rPr>
        <w:t>Programa de Pós-Graduação em Gestão e Desenvolvimento Regional - PGDR</w:t>
      </w:r>
    </w:p>
    <w:p w14:paraId="25CF2787" w14:textId="77777777" w:rsidR="002E7F27" w:rsidRPr="003D70C0" w:rsidRDefault="002E7F27" w:rsidP="002E7F27">
      <w:pPr>
        <w:pStyle w:val="Ttulo3"/>
        <w:spacing w:before="60"/>
        <w:ind w:firstLine="1134"/>
        <w:jc w:val="both"/>
        <w:rPr>
          <w:rFonts w:ascii="Arial" w:hAnsi="Arial" w:cs="Arial"/>
          <w:b w:val="0"/>
          <w:sz w:val="22"/>
          <w:szCs w:val="22"/>
        </w:rPr>
      </w:pPr>
      <w:r w:rsidRPr="003D70C0">
        <w:rPr>
          <w:rFonts w:ascii="Arial" w:hAnsi="Arial" w:cs="Arial"/>
          <w:b w:val="0"/>
          <w:sz w:val="22"/>
          <w:szCs w:val="22"/>
        </w:rPr>
        <w:t>Rua Expedicionário Ernesto Pereira, N</w:t>
      </w:r>
      <w:r w:rsidRPr="003D70C0">
        <w:rPr>
          <w:rFonts w:ascii="Arial" w:hAnsi="Arial" w:cs="Arial"/>
          <w:b w:val="0"/>
          <w:sz w:val="22"/>
          <w:szCs w:val="22"/>
          <w:vertAlign w:val="superscript"/>
        </w:rPr>
        <w:t>O</w:t>
      </w:r>
      <w:r w:rsidRPr="003D70C0">
        <w:rPr>
          <w:rFonts w:ascii="Arial" w:hAnsi="Arial" w:cs="Arial"/>
          <w:b w:val="0"/>
          <w:sz w:val="22"/>
          <w:szCs w:val="22"/>
        </w:rPr>
        <w:t xml:space="preserve"> 99 - Portão 2 - Centro</w:t>
      </w:r>
    </w:p>
    <w:p w14:paraId="172C3FE3" w14:textId="77777777" w:rsidR="002E7F27" w:rsidRPr="003D70C0" w:rsidRDefault="002E7F27" w:rsidP="002E7F27">
      <w:pPr>
        <w:pStyle w:val="Ttulo3"/>
        <w:spacing w:before="60"/>
        <w:ind w:firstLine="1134"/>
        <w:jc w:val="both"/>
        <w:rPr>
          <w:rFonts w:ascii="Arial" w:hAnsi="Arial" w:cs="Arial"/>
          <w:b w:val="0"/>
          <w:sz w:val="22"/>
          <w:szCs w:val="22"/>
        </w:rPr>
      </w:pPr>
      <w:r w:rsidRPr="003D70C0">
        <w:rPr>
          <w:rFonts w:ascii="Arial" w:hAnsi="Arial" w:cs="Arial"/>
          <w:b w:val="0"/>
          <w:sz w:val="22"/>
          <w:szCs w:val="22"/>
        </w:rPr>
        <w:t>12.020-330- TAUBATÉ - SP</w:t>
      </w:r>
    </w:p>
    <w:p w14:paraId="179B92C7" w14:textId="77777777" w:rsidR="00874897" w:rsidRPr="00404265" w:rsidRDefault="00874897" w:rsidP="00874897">
      <w:pPr>
        <w:pStyle w:val="Recuodecorpodetexto3"/>
        <w:spacing w:before="120"/>
        <w:rPr>
          <w:rFonts w:ascii="Arial" w:hAnsi="Arial" w:cs="Arial"/>
          <w:sz w:val="22"/>
          <w:szCs w:val="22"/>
        </w:rPr>
      </w:pPr>
    </w:p>
    <w:p w14:paraId="465A8F52" w14:textId="77777777" w:rsidR="00834BD1" w:rsidRPr="00404265" w:rsidRDefault="00834BD1" w:rsidP="00834BD1">
      <w:pPr>
        <w:pStyle w:val="Recuodecorpodetexto3"/>
        <w:spacing w:before="120"/>
        <w:rPr>
          <w:rFonts w:ascii="Arial" w:hAnsi="Arial" w:cs="Arial"/>
          <w:sz w:val="22"/>
          <w:szCs w:val="22"/>
        </w:rPr>
      </w:pPr>
    </w:p>
    <w:p w14:paraId="1B390B04" w14:textId="77777777" w:rsidR="00834BD1" w:rsidRPr="00404265" w:rsidRDefault="00834BD1" w:rsidP="00834BD1">
      <w:pPr>
        <w:ind w:left="426" w:hanging="426"/>
        <w:jc w:val="both"/>
        <w:rPr>
          <w:rFonts w:ascii="Arial" w:hAnsi="Arial" w:cs="Arial"/>
          <w:b/>
          <w:bCs/>
          <w:sz w:val="22"/>
          <w:szCs w:val="22"/>
        </w:rPr>
      </w:pPr>
      <w:r w:rsidRPr="00404265">
        <w:rPr>
          <w:rFonts w:ascii="Arial" w:hAnsi="Arial" w:cs="Arial"/>
          <w:b/>
          <w:bCs/>
          <w:caps/>
          <w:sz w:val="22"/>
          <w:szCs w:val="22"/>
        </w:rPr>
        <w:lastRenderedPageBreak/>
        <w:t xml:space="preserve">b) O </w:t>
      </w:r>
      <w:r w:rsidRPr="00404265">
        <w:rPr>
          <w:rFonts w:ascii="Arial" w:hAnsi="Arial" w:cs="Arial"/>
          <w:b/>
          <w:bCs/>
          <w:sz w:val="22"/>
          <w:szCs w:val="22"/>
        </w:rPr>
        <w:t>PROCESSO SELETIVO É COMPOSTO DE TRÊS FASES COM CARÁTER ELIMINATÓRIO</w:t>
      </w:r>
    </w:p>
    <w:p w14:paraId="76686434" w14:textId="77777777" w:rsidR="00834BD1" w:rsidRDefault="00834BD1" w:rsidP="00834BD1">
      <w:pPr>
        <w:ind w:left="426" w:hanging="426"/>
        <w:jc w:val="both"/>
        <w:rPr>
          <w:rFonts w:ascii="Arial" w:hAnsi="Arial" w:cs="Arial"/>
          <w:b/>
          <w:bCs/>
          <w:sz w:val="22"/>
          <w:szCs w:val="22"/>
        </w:rPr>
      </w:pPr>
    </w:p>
    <w:p w14:paraId="1DD9113C" w14:textId="77777777" w:rsidR="006D5BDA" w:rsidRPr="00404265" w:rsidRDefault="006D5BDA" w:rsidP="00834BD1">
      <w:pPr>
        <w:ind w:left="426" w:hanging="426"/>
        <w:jc w:val="both"/>
        <w:rPr>
          <w:rFonts w:ascii="Arial" w:hAnsi="Arial" w:cs="Arial"/>
          <w:b/>
          <w:bCs/>
          <w:sz w:val="22"/>
          <w:szCs w:val="22"/>
        </w:rPr>
      </w:pPr>
    </w:p>
    <w:p w14:paraId="2B76E578" w14:textId="77777777" w:rsidR="00834BD1" w:rsidRPr="00404265" w:rsidRDefault="00834BD1" w:rsidP="00834BD1">
      <w:pPr>
        <w:pStyle w:val="Ttulo3"/>
        <w:jc w:val="both"/>
        <w:rPr>
          <w:rFonts w:ascii="Arial" w:hAnsi="Arial" w:cs="Arial"/>
          <w:sz w:val="22"/>
          <w:szCs w:val="22"/>
        </w:rPr>
      </w:pPr>
      <w:r w:rsidRPr="00404265">
        <w:rPr>
          <w:rFonts w:ascii="Arial" w:hAnsi="Arial" w:cs="Arial"/>
          <w:sz w:val="22"/>
          <w:szCs w:val="22"/>
        </w:rPr>
        <w:t>FASE I – PROVA DE REDAÇÃO</w:t>
      </w:r>
    </w:p>
    <w:p w14:paraId="0B4DE8B1" w14:textId="77777777" w:rsidR="00C37A43" w:rsidRPr="00C20B72" w:rsidRDefault="00C37A43" w:rsidP="00C37A43">
      <w:pPr>
        <w:pStyle w:val="Ttulo3"/>
        <w:spacing w:before="120" w:after="60"/>
        <w:jc w:val="both"/>
        <w:rPr>
          <w:rFonts w:ascii="Arial" w:hAnsi="Arial" w:cs="Arial"/>
          <w:color w:val="FF0000"/>
          <w:sz w:val="22"/>
          <w:szCs w:val="22"/>
        </w:rPr>
      </w:pPr>
      <w:r w:rsidRPr="00C20B72">
        <w:rPr>
          <w:rFonts w:ascii="Arial" w:hAnsi="Arial" w:cs="Arial"/>
          <w:color w:val="FF0000"/>
          <w:sz w:val="22"/>
          <w:szCs w:val="22"/>
        </w:rPr>
        <w:t xml:space="preserve">Data da Prova: </w:t>
      </w:r>
      <w:r>
        <w:rPr>
          <w:rFonts w:ascii="Arial" w:hAnsi="Arial" w:cs="Arial"/>
          <w:color w:val="FF0000"/>
          <w:sz w:val="22"/>
          <w:szCs w:val="22"/>
        </w:rPr>
        <w:t>28</w:t>
      </w:r>
      <w:r w:rsidRPr="00C20B72">
        <w:rPr>
          <w:rFonts w:ascii="Arial" w:hAnsi="Arial" w:cs="Arial"/>
          <w:color w:val="FF0000"/>
          <w:sz w:val="22"/>
          <w:szCs w:val="22"/>
        </w:rPr>
        <w:t xml:space="preserve"> de </w:t>
      </w:r>
      <w:r>
        <w:rPr>
          <w:rFonts w:ascii="Arial" w:hAnsi="Arial" w:cs="Arial"/>
          <w:color w:val="FF0000"/>
          <w:sz w:val="22"/>
          <w:szCs w:val="22"/>
        </w:rPr>
        <w:t>maio</w:t>
      </w:r>
      <w:r w:rsidRPr="00C20B72">
        <w:rPr>
          <w:rFonts w:ascii="Arial" w:hAnsi="Arial" w:cs="Arial"/>
          <w:color w:val="FF0000"/>
          <w:sz w:val="22"/>
          <w:szCs w:val="22"/>
        </w:rPr>
        <w:t xml:space="preserve"> de 202</w:t>
      </w:r>
      <w:r>
        <w:rPr>
          <w:rFonts w:ascii="Arial" w:hAnsi="Arial" w:cs="Arial"/>
          <w:color w:val="FF0000"/>
          <w:sz w:val="22"/>
          <w:szCs w:val="22"/>
        </w:rPr>
        <w:t>2</w:t>
      </w:r>
    </w:p>
    <w:p w14:paraId="46E47557" w14:textId="77777777" w:rsidR="00834BD1" w:rsidRPr="00567A35" w:rsidRDefault="00834BD1" w:rsidP="00C64449">
      <w:pPr>
        <w:pStyle w:val="Ttulo3"/>
        <w:spacing w:before="60"/>
        <w:jc w:val="both"/>
        <w:rPr>
          <w:rFonts w:ascii="Arial" w:hAnsi="Arial" w:cs="Arial"/>
          <w:sz w:val="22"/>
          <w:szCs w:val="22"/>
        </w:rPr>
      </w:pPr>
      <w:r w:rsidRPr="00567A35">
        <w:rPr>
          <w:rFonts w:ascii="Arial" w:hAnsi="Arial" w:cs="Arial"/>
          <w:sz w:val="22"/>
          <w:szCs w:val="22"/>
        </w:rPr>
        <w:t xml:space="preserve">Local: </w:t>
      </w:r>
      <w:r w:rsidR="00C64449">
        <w:rPr>
          <w:rFonts w:ascii="Arial" w:hAnsi="Arial" w:cs="Arial"/>
          <w:sz w:val="22"/>
          <w:szCs w:val="22"/>
        </w:rPr>
        <w:t xml:space="preserve">Via </w:t>
      </w:r>
      <w:r w:rsidR="00C64449" w:rsidRPr="00C64449">
        <w:rPr>
          <w:rFonts w:ascii="Arial" w:hAnsi="Arial" w:cs="Arial"/>
          <w:i/>
          <w:sz w:val="22"/>
          <w:szCs w:val="22"/>
        </w:rPr>
        <w:t>On-line</w:t>
      </w:r>
      <w:r w:rsidR="00C64449">
        <w:rPr>
          <w:rFonts w:ascii="Arial" w:hAnsi="Arial" w:cs="Arial"/>
          <w:i/>
          <w:sz w:val="22"/>
          <w:szCs w:val="22"/>
        </w:rPr>
        <w:t xml:space="preserve"> – </w:t>
      </w:r>
      <w:r w:rsidR="00C64449" w:rsidRPr="00C64449">
        <w:rPr>
          <w:rFonts w:ascii="Arial" w:hAnsi="Arial" w:cs="Arial"/>
          <w:sz w:val="22"/>
          <w:szCs w:val="22"/>
        </w:rPr>
        <w:t>Plataforma</w:t>
      </w:r>
      <w:r w:rsidR="00C64449">
        <w:rPr>
          <w:rFonts w:ascii="Arial" w:hAnsi="Arial" w:cs="Arial"/>
          <w:i/>
          <w:sz w:val="22"/>
          <w:szCs w:val="22"/>
        </w:rPr>
        <w:t xml:space="preserve"> TEAMS – Link liberado 30 minutos ANTES DA PROVA.</w:t>
      </w:r>
    </w:p>
    <w:p w14:paraId="4576566F" w14:textId="77777777" w:rsidR="00834BD1" w:rsidRPr="00404265" w:rsidRDefault="00834BD1" w:rsidP="00834BD1">
      <w:pPr>
        <w:pStyle w:val="Ttulo3"/>
        <w:spacing w:before="60"/>
        <w:jc w:val="both"/>
        <w:rPr>
          <w:rFonts w:ascii="Arial" w:hAnsi="Arial" w:cs="Arial"/>
          <w:sz w:val="22"/>
          <w:szCs w:val="22"/>
        </w:rPr>
      </w:pPr>
      <w:r w:rsidRPr="00404265">
        <w:rPr>
          <w:rFonts w:ascii="Arial" w:hAnsi="Arial" w:cs="Arial"/>
          <w:sz w:val="22"/>
          <w:szCs w:val="22"/>
        </w:rPr>
        <w:t>Horário: 09h00 às 11h00</w:t>
      </w:r>
    </w:p>
    <w:p w14:paraId="67DEB345" w14:textId="77777777" w:rsidR="00834BD1" w:rsidRPr="00404265" w:rsidRDefault="00834BD1" w:rsidP="00834BD1">
      <w:pPr>
        <w:pStyle w:val="Ttulo3"/>
        <w:spacing w:before="60"/>
        <w:jc w:val="both"/>
        <w:rPr>
          <w:rFonts w:ascii="Arial" w:hAnsi="Arial" w:cs="Arial"/>
          <w:sz w:val="22"/>
          <w:szCs w:val="22"/>
        </w:rPr>
      </w:pPr>
      <w:r w:rsidRPr="00404265">
        <w:rPr>
          <w:rFonts w:ascii="Arial" w:hAnsi="Arial" w:cs="Arial"/>
          <w:sz w:val="22"/>
          <w:szCs w:val="22"/>
        </w:rPr>
        <w:t>Duração: 02 (duas) horas</w:t>
      </w:r>
    </w:p>
    <w:p w14:paraId="65903AD3" w14:textId="77777777" w:rsidR="00834BD1" w:rsidRPr="00404265" w:rsidRDefault="00834BD1" w:rsidP="00834BD1">
      <w:pPr>
        <w:pStyle w:val="Ttulo3"/>
        <w:spacing w:before="60"/>
        <w:jc w:val="both"/>
        <w:rPr>
          <w:rFonts w:ascii="Arial" w:hAnsi="Arial" w:cs="Arial"/>
          <w:sz w:val="22"/>
          <w:szCs w:val="22"/>
        </w:rPr>
      </w:pPr>
      <w:r w:rsidRPr="00404265">
        <w:rPr>
          <w:rFonts w:ascii="Arial" w:hAnsi="Arial" w:cs="Arial"/>
          <w:sz w:val="22"/>
          <w:szCs w:val="22"/>
        </w:rPr>
        <w:t>Estrutura da Prova: redação de próprio punho sobre um tema sorteado em três propostas apresentadas pela Coordenação do Processo Seletivo referente ao Desenvolvimento Regional da Região Metropolitana do Vale do Paraíba ou do Desenvolvimento Econômico Brasileiro.</w:t>
      </w:r>
    </w:p>
    <w:p w14:paraId="692DABE8" w14:textId="77777777" w:rsidR="00834BD1" w:rsidRPr="00D72549" w:rsidRDefault="00834BD1" w:rsidP="00834BD1">
      <w:pPr>
        <w:pStyle w:val="Recuodecorpodetexto2"/>
        <w:spacing w:before="60"/>
        <w:ind w:left="851" w:hanging="851"/>
        <w:jc w:val="both"/>
        <w:rPr>
          <w:rFonts w:ascii="Arial" w:hAnsi="Arial" w:cs="Arial"/>
          <w:b/>
          <w:sz w:val="22"/>
          <w:szCs w:val="22"/>
        </w:rPr>
      </w:pPr>
      <w:r w:rsidRPr="00D72549">
        <w:rPr>
          <w:rFonts w:ascii="Arial" w:hAnsi="Arial" w:cs="Arial"/>
          <w:b/>
          <w:sz w:val="22"/>
          <w:szCs w:val="22"/>
        </w:rPr>
        <w:t>Avaliação: Suficiente/ Insuficiente</w:t>
      </w:r>
    </w:p>
    <w:p w14:paraId="1828DBC5" w14:textId="77777777" w:rsidR="00834BD1" w:rsidRDefault="00834BD1" w:rsidP="00834BD1">
      <w:pPr>
        <w:pStyle w:val="Recuodecorpodetexto3"/>
        <w:rPr>
          <w:rFonts w:ascii="Arial" w:hAnsi="Arial" w:cs="Arial"/>
          <w:b/>
          <w:bCs/>
          <w:sz w:val="22"/>
          <w:szCs w:val="22"/>
        </w:rPr>
      </w:pPr>
    </w:p>
    <w:p w14:paraId="7283CB09" w14:textId="77777777" w:rsidR="00804A6E" w:rsidRPr="00404265" w:rsidRDefault="00804A6E" w:rsidP="00834BD1">
      <w:pPr>
        <w:pStyle w:val="Recuodecorpodetexto3"/>
        <w:rPr>
          <w:rFonts w:ascii="Arial" w:hAnsi="Arial" w:cs="Arial"/>
          <w:b/>
          <w:bCs/>
          <w:sz w:val="22"/>
          <w:szCs w:val="22"/>
        </w:rPr>
      </w:pPr>
    </w:p>
    <w:p w14:paraId="45111A7F" w14:textId="77777777" w:rsidR="00834BD1" w:rsidRPr="00404265" w:rsidRDefault="00834BD1" w:rsidP="00834BD1">
      <w:pPr>
        <w:pStyle w:val="Ttulo4"/>
        <w:spacing w:line="360" w:lineRule="auto"/>
        <w:jc w:val="center"/>
        <w:rPr>
          <w:rFonts w:ascii="Arial" w:hAnsi="Arial" w:cs="Arial"/>
          <w:sz w:val="22"/>
          <w:szCs w:val="22"/>
        </w:rPr>
      </w:pPr>
      <w:r w:rsidRPr="00404265">
        <w:rPr>
          <w:rFonts w:ascii="Arial" w:hAnsi="Arial" w:cs="Arial"/>
          <w:sz w:val="22"/>
          <w:szCs w:val="22"/>
        </w:rPr>
        <w:t>BIBLIOGRAFIA RECOMENDADA</w:t>
      </w:r>
    </w:p>
    <w:p w14:paraId="3C32484A" w14:textId="77777777" w:rsidR="00E049E7" w:rsidRDefault="00E049E7" w:rsidP="00B40F06">
      <w:pPr>
        <w:rPr>
          <w:rFonts w:ascii="Arial" w:hAnsi="Arial" w:cs="Arial"/>
          <w:b/>
          <w:sz w:val="22"/>
          <w:szCs w:val="22"/>
        </w:rPr>
      </w:pPr>
    </w:p>
    <w:p w14:paraId="700C03AA" w14:textId="77777777" w:rsidR="00B40F06" w:rsidRDefault="00B40F06" w:rsidP="00B40F06">
      <w:pPr>
        <w:rPr>
          <w:rFonts w:ascii="Arial" w:hAnsi="Arial" w:cs="Arial"/>
          <w:sz w:val="22"/>
          <w:szCs w:val="22"/>
        </w:rPr>
      </w:pPr>
      <w:r w:rsidRPr="00B40F06">
        <w:rPr>
          <w:rFonts w:ascii="Arial" w:hAnsi="Arial" w:cs="Arial"/>
          <w:b/>
          <w:sz w:val="22"/>
          <w:szCs w:val="22"/>
        </w:rPr>
        <w:t>Desenvolvimento regional: processos, políticas e transformações territoriais.</w:t>
      </w:r>
      <w:r w:rsidRPr="00B40F06">
        <w:rPr>
          <w:rFonts w:ascii="Arial" w:hAnsi="Arial" w:cs="Arial"/>
          <w:sz w:val="22"/>
          <w:szCs w:val="22"/>
        </w:rPr>
        <w:t xml:space="preserve"> Rogério Leandro Lima da Silveira; Cidonea Machado Deponti (Organização) São Carlos: Pedro &amp; João Editores, 2020. 350p.</w:t>
      </w:r>
    </w:p>
    <w:p w14:paraId="17F58739" w14:textId="77777777" w:rsidR="00E049E7" w:rsidRDefault="00E049E7" w:rsidP="00B40F06">
      <w:pPr>
        <w:rPr>
          <w:rFonts w:ascii="Arial" w:hAnsi="Arial" w:cs="Arial"/>
          <w:sz w:val="22"/>
          <w:szCs w:val="22"/>
        </w:rPr>
      </w:pPr>
    </w:p>
    <w:p w14:paraId="41514FED" w14:textId="77777777" w:rsidR="00B40F06" w:rsidRPr="00404265" w:rsidRDefault="00B40F06" w:rsidP="00B40F06">
      <w:pPr>
        <w:rPr>
          <w:rFonts w:ascii="Arial" w:hAnsi="Arial" w:cs="Arial"/>
          <w:sz w:val="22"/>
          <w:szCs w:val="22"/>
        </w:rPr>
      </w:pPr>
      <w:r w:rsidRPr="00B40F06">
        <w:rPr>
          <w:rFonts w:ascii="Arial" w:hAnsi="Arial" w:cs="Arial"/>
          <w:sz w:val="22"/>
          <w:szCs w:val="22"/>
        </w:rPr>
        <w:t>http://observadr.org.br/portal/novo-e-book-desenvolvimento-regional-politicas-processos-e-transformacoes-territoriais/</w:t>
      </w:r>
    </w:p>
    <w:p w14:paraId="6774161B" w14:textId="77777777" w:rsidR="00B40F06" w:rsidRPr="00404265" w:rsidRDefault="00B40F06" w:rsidP="00834BD1">
      <w:pPr>
        <w:jc w:val="both"/>
        <w:rPr>
          <w:rFonts w:ascii="Arial" w:hAnsi="Arial" w:cs="Arial"/>
          <w:sz w:val="22"/>
          <w:szCs w:val="22"/>
        </w:rPr>
      </w:pPr>
    </w:p>
    <w:p w14:paraId="6B80EFEF" w14:textId="77777777" w:rsidR="00E049E7" w:rsidRDefault="00E049E7" w:rsidP="00E049E7">
      <w:pPr>
        <w:rPr>
          <w:rFonts w:ascii="Arial" w:hAnsi="Arial" w:cs="Arial"/>
          <w:sz w:val="22"/>
          <w:szCs w:val="22"/>
        </w:rPr>
      </w:pPr>
      <w:r w:rsidRPr="00FE06F7">
        <w:rPr>
          <w:rFonts w:ascii="Arial" w:hAnsi="Arial" w:cs="Arial"/>
          <w:b/>
          <w:sz w:val="22"/>
          <w:szCs w:val="22"/>
        </w:rPr>
        <w:t>Desenvolvimento Territorial:</w:t>
      </w:r>
      <w:r w:rsidRPr="00FE06F7">
        <w:rPr>
          <w:rFonts w:ascii="Arial" w:hAnsi="Arial" w:cs="Arial"/>
          <w:sz w:val="22"/>
          <w:szCs w:val="22"/>
        </w:rPr>
        <w:t xml:space="preserve"> </w:t>
      </w:r>
      <w:r w:rsidRPr="00FE06F7">
        <w:rPr>
          <w:rFonts w:ascii="Arial" w:hAnsi="Arial" w:cs="Arial"/>
          <w:b/>
          <w:sz w:val="22"/>
          <w:szCs w:val="22"/>
        </w:rPr>
        <w:t>políticas públicas brasileiras, experiências internacionais e a Indicação Geográfica como referencia</w:t>
      </w:r>
      <w:r w:rsidRPr="003F740D">
        <w:rPr>
          <w:rFonts w:ascii="Arial" w:hAnsi="Arial" w:cs="Arial"/>
          <w:sz w:val="22"/>
          <w:szCs w:val="22"/>
        </w:rPr>
        <w:t xml:space="preserve"> </w:t>
      </w:r>
      <w:r>
        <w:rPr>
          <w:rFonts w:ascii="Arial" w:hAnsi="Arial" w:cs="Arial"/>
          <w:sz w:val="22"/>
          <w:szCs w:val="22"/>
        </w:rPr>
        <w:t xml:space="preserve">- </w:t>
      </w:r>
      <w:r w:rsidRPr="00FE06F7">
        <w:rPr>
          <w:rFonts w:ascii="Arial" w:hAnsi="Arial" w:cs="Arial"/>
          <w:sz w:val="22"/>
          <w:szCs w:val="22"/>
        </w:rPr>
        <w:t>Valdir Roque Dallabrida (org.)</w:t>
      </w:r>
      <w:r w:rsidRPr="003F740D">
        <w:rPr>
          <w:rFonts w:ascii="Arial" w:hAnsi="Arial" w:cs="Arial"/>
          <w:sz w:val="22"/>
          <w:szCs w:val="22"/>
        </w:rPr>
        <w:t xml:space="preserve"> – </w:t>
      </w:r>
      <w:r>
        <w:rPr>
          <w:rFonts w:ascii="Arial" w:hAnsi="Arial" w:cs="Arial"/>
          <w:sz w:val="22"/>
          <w:szCs w:val="22"/>
        </w:rPr>
        <w:t>São Paulo</w:t>
      </w:r>
      <w:r w:rsidRPr="003F740D">
        <w:rPr>
          <w:rFonts w:ascii="Arial" w:hAnsi="Arial" w:cs="Arial"/>
          <w:sz w:val="22"/>
          <w:szCs w:val="22"/>
        </w:rPr>
        <w:t xml:space="preserve">: </w:t>
      </w:r>
      <w:r w:rsidRPr="00FE06F7">
        <w:rPr>
          <w:rFonts w:ascii="Arial" w:hAnsi="Arial" w:cs="Arial"/>
          <w:sz w:val="22"/>
          <w:szCs w:val="22"/>
        </w:rPr>
        <w:t>LiberArs,</w:t>
      </w:r>
      <w:r>
        <w:rPr>
          <w:rFonts w:ascii="Arial" w:hAnsi="Arial" w:cs="Arial"/>
          <w:sz w:val="22"/>
          <w:szCs w:val="22"/>
        </w:rPr>
        <w:t xml:space="preserve"> </w:t>
      </w:r>
      <w:r w:rsidRPr="00FE06F7">
        <w:rPr>
          <w:rFonts w:ascii="Arial" w:hAnsi="Arial" w:cs="Arial"/>
          <w:sz w:val="22"/>
          <w:szCs w:val="22"/>
        </w:rPr>
        <w:t>2014.</w:t>
      </w:r>
      <w:r w:rsidRPr="003F740D">
        <w:rPr>
          <w:rFonts w:ascii="Arial" w:hAnsi="Arial" w:cs="Arial"/>
          <w:sz w:val="22"/>
          <w:szCs w:val="22"/>
        </w:rPr>
        <w:t xml:space="preserve"> </w:t>
      </w:r>
      <w:r>
        <w:rPr>
          <w:rFonts w:ascii="Arial" w:hAnsi="Arial" w:cs="Arial"/>
          <w:sz w:val="22"/>
          <w:szCs w:val="22"/>
        </w:rPr>
        <w:t>291</w:t>
      </w:r>
      <w:r w:rsidRPr="003F740D">
        <w:rPr>
          <w:rFonts w:ascii="Arial" w:hAnsi="Arial" w:cs="Arial"/>
          <w:sz w:val="22"/>
          <w:szCs w:val="22"/>
        </w:rPr>
        <w:t xml:space="preserve"> p. </w:t>
      </w:r>
    </w:p>
    <w:p w14:paraId="4C8193C4" w14:textId="77777777" w:rsidR="00E049E7" w:rsidRDefault="00E049E7" w:rsidP="00E049E7">
      <w:pPr>
        <w:rPr>
          <w:rFonts w:ascii="Arial" w:hAnsi="Arial" w:cs="Arial"/>
          <w:sz w:val="22"/>
          <w:szCs w:val="22"/>
        </w:rPr>
      </w:pPr>
    </w:p>
    <w:p w14:paraId="220EAE6E" w14:textId="77777777" w:rsidR="00E049E7" w:rsidRPr="003F740D" w:rsidRDefault="00E049E7" w:rsidP="00E049E7">
      <w:pPr>
        <w:rPr>
          <w:rFonts w:ascii="Arial" w:hAnsi="Arial" w:cs="Arial"/>
          <w:sz w:val="22"/>
          <w:szCs w:val="22"/>
        </w:rPr>
      </w:pPr>
      <w:r w:rsidRPr="00111678">
        <w:rPr>
          <w:rFonts w:ascii="Arial" w:hAnsi="Arial" w:cs="Arial"/>
          <w:sz w:val="18"/>
          <w:szCs w:val="18"/>
        </w:rPr>
        <w:t>https://adf87e51-a-f206bd70-s-sites.googlegroups.com/a/unc.br/downloads/downloads/LIVRO%20desenvolvimento%20territorial%20-%20final-ebook%20-%20WORKSHOP.pdf?attachauth=ANoY7cqBmBHxz3a1G4etCwMxxyutElsHSD0VwJTjLQZpQ32gj89LVXGNZDOUw22uE1IuI38AuTV7kLA8yS_3gK0tbJeEE7oGF2Ppgg-inYsYFF0yfl3x4hQxkAw46Sz1ZoNvtbjWfCEDyRv95qIxBfAFf3dRLlsPc4h4M_Mh0GlvqRRrfk0JJ5Nhhy2DhMbmiuYuhwYuhxJsdJwhNkGno9KDto0mG-k9kx9h6H0A6LLA0ALK1ILP08jSDeC_OpSSFd5brnHQgp9vBEQaTg8v07xIHijG2AInuA%3D%3D&amp;attredirects=1</w:t>
      </w:r>
    </w:p>
    <w:p w14:paraId="28467ED7" w14:textId="77777777" w:rsidR="00E049E7" w:rsidRPr="003F740D" w:rsidRDefault="00E049E7" w:rsidP="00E049E7">
      <w:pPr>
        <w:rPr>
          <w:rFonts w:ascii="Arial" w:hAnsi="Arial" w:cs="Arial"/>
          <w:sz w:val="22"/>
          <w:szCs w:val="22"/>
        </w:rPr>
      </w:pPr>
    </w:p>
    <w:p w14:paraId="337CBF85" w14:textId="77777777" w:rsidR="00E049E7" w:rsidRPr="00111678" w:rsidRDefault="00E049E7" w:rsidP="00E049E7">
      <w:pPr>
        <w:rPr>
          <w:rFonts w:ascii="Arial" w:hAnsi="Arial" w:cs="Arial"/>
          <w:sz w:val="22"/>
          <w:szCs w:val="22"/>
        </w:rPr>
      </w:pPr>
      <w:r w:rsidRPr="00111678">
        <w:rPr>
          <w:rFonts w:ascii="Arial" w:hAnsi="Arial" w:cs="Arial"/>
          <w:b/>
          <w:sz w:val="22"/>
          <w:szCs w:val="22"/>
        </w:rPr>
        <w:t xml:space="preserve">Políticas públicas e </w:t>
      </w:r>
      <w:r>
        <w:rPr>
          <w:rFonts w:ascii="Arial" w:hAnsi="Arial" w:cs="Arial"/>
          <w:b/>
          <w:sz w:val="22"/>
          <w:szCs w:val="22"/>
        </w:rPr>
        <w:t>D</w:t>
      </w:r>
      <w:r w:rsidRPr="00111678">
        <w:rPr>
          <w:rFonts w:ascii="Arial" w:hAnsi="Arial" w:cs="Arial"/>
          <w:b/>
          <w:sz w:val="22"/>
          <w:szCs w:val="22"/>
        </w:rPr>
        <w:t xml:space="preserve">esenvolvimento </w:t>
      </w:r>
      <w:r>
        <w:rPr>
          <w:rFonts w:ascii="Arial" w:hAnsi="Arial" w:cs="Arial"/>
          <w:b/>
          <w:sz w:val="22"/>
          <w:szCs w:val="22"/>
        </w:rPr>
        <w:t>R</w:t>
      </w:r>
      <w:r w:rsidRPr="00111678">
        <w:rPr>
          <w:rFonts w:ascii="Arial" w:hAnsi="Arial" w:cs="Arial"/>
          <w:b/>
          <w:sz w:val="22"/>
          <w:szCs w:val="22"/>
        </w:rPr>
        <w:t>egional: atores e estratégias em regiões do Brasil</w:t>
      </w:r>
      <w:r w:rsidRPr="00111678">
        <w:rPr>
          <w:rFonts w:ascii="Arial" w:hAnsi="Arial" w:cs="Arial"/>
          <w:sz w:val="22"/>
          <w:szCs w:val="22"/>
        </w:rPr>
        <w:t>. Tanise Dias Freitas; Cidonea Machado Deponti; Rogério Leandro Lima da Silveira- São Carlos: Pedro &amp; João Editores, 2020. 362p.</w:t>
      </w:r>
    </w:p>
    <w:p w14:paraId="53CC1ABF" w14:textId="77777777" w:rsidR="00E049E7" w:rsidRDefault="00E049E7" w:rsidP="00E049E7">
      <w:pPr>
        <w:rPr>
          <w:rFonts w:ascii="Arial" w:hAnsi="Arial" w:cs="Arial"/>
          <w:sz w:val="22"/>
          <w:szCs w:val="22"/>
        </w:rPr>
      </w:pPr>
    </w:p>
    <w:p w14:paraId="582AEB86" w14:textId="77777777" w:rsidR="00E049E7" w:rsidRPr="003F740D" w:rsidRDefault="00E049E7" w:rsidP="00E049E7">
      <w:pPr>
        <w:rPr>
          <w:rFonts w:ascii="Arial" w:hAnsi="Arial" w:cs="Arial"/>
          <w:sz w:val="22"/>
          <w:szCs w:val="22"/>
        </w:rPr>
      </w:pPr>
      <w:r w:rsidRPr="00111678">
        <w:rPr>
          <w:rFonts w:ascii="Arial" w:hAnsi="Arial" w:cs="Arial"/>
          <w:sz w:val="22"/>
          <w:szCs w:val="22"/>
        </w:rPr>
        <w:t>http://observadr.org.br/portal/wp-content/uploads/2020/09/politicas-publicas-e-desenvolvimento-regional.pdf</w:t>
      </w:r>
    </w:p>
    <w:p w14:paraId="019A613B" w14:textId="77777777" w:rsidR="00834BD1" w:rsidRPr="00404265" w:rsidRDefault="00834BD1" w:rsidP="00834BD1">
      <w:pPr>
        <w:rPr>
          <w:rFonts w:ascii="Arial" w:hAnsi="Arial" w:cs="Arial"/>
          <w:sz w:val="22"/>
          <w:szCs w:val="22"/>
        </w:rPr>
      </w:pPr>
    </w:p>
    <w:p w14:paraId="1A90B6FA" w14:textId="77777777" w:rsidR="00834BD1" w:rsidRPr="00404265" w:rsidRDefault="00834BD1" w:rsidP="00834BD1">
      <w:pPr>
        <w:pStyle w:val="Recuodecorpodetexto3"/>
        <w:rPr>
          <w:rFonts w:ascii="Arial" w:hAnsi="Arial" w:cs="Arial"/>
          <w:b/>
          <w:bCs/>
          <w:sz w:val="22"/>
          <w:szCs w:val="22"/>
        </w:rPr>
      </w:pPr>
    </w:p>
    <w:p w14:paraId="3CC8648C" w14:textId="77777777" w:rsidR="006D5BDA" w:rsidRDefault="006D5BDA" w:rsidP="00834BD1">
      <w:pPr>
        <w:pStyle w:val="Ttulo3"/>
        <w:ind w:left="1843" w:hanging="1843"/>
        <w:jc w:val="both"/>
        <w:rPr>
          <w:rFonts w:ascii="Arial" w:hAnsi="Arial" w:cs="Arial"/>
          <w:sz w:val="22"/>
          <w:szCs w:val="22"/>
        </w:rPr>
      </w:pPr>
    </w:p>
    <w:p w14:paraId="6EC61806" w14:textId="77777777" w:rsidR="00834BD1" w:rsidRDefault="00834BD1" w:rsidP="00834BD1">
      <w:pPr>
        <w:pStyle w:val="Ttulo3"/>
        <w:ind w:left="1843" w:hanging="1843"/>
        <w:jc w:val="both"/>
        <w:rPr>
          <w:rFonts w:ascii="Arial" w:hAnsi="Arial" w:cs="Arial"/>
          <w:sz w:val="22"/>
          <w:szCs w:val="22"/>
        </w:rPr>
      </w:pPr>
      <w:r w:rsidRPr="00404265">
        <w:rPr>
          <w:rFonts w:ascii="Arial" w:hAnsi="Arial" w:cs="Arial"/>
          <w:sz w:val="22"/>
          <w:szCs w:val="22"/>
        </w:rPr>
        <w:t>FASE II - ANÁLISE DE CURRÍCULO E DA PROPOSTA DE DISSERTAÇÃO DE MESTRADO (Comissão de Seleção)</w:t>
      </w:r>
    </w:p>
    <w:p w14:paraId="40949983" w14:textId="77777777" w:rsidR="00C37A43" w:rsidRPr="00C20B72" w:rsidRDefault="00C37A43" w:rsidP="00C37A43">
      <w:pPr>
        <w:pStyle w:val="Ttulo3"/>
        <w:spacing w:before="120" w:after="60"/>
        <w:jc w:val="both"/>
        <w:rPr>
          <w:rFonts w:ascii="Arial" w:hAnsi="Arial" w:cs="Arial"/>
          <w:color w:val="FF0000"/>
          <w:sz w:val="22"/>
          <w:szCs w:val="22"/>
        </w:rPr>
      </w:pPr>
      <w:r w:rsidRPr="00C20B72">
        <w:rPr>
          <w:rFonts w:ascii="Arial" w:hAnsi="Arial" w:cs="Arial"/>
          <w:color w:val="FF0000"/>
          <w:sz w:val="22"/>
          <w:szCs w:val="22"/>
        </w:rPr>
        <w:t xml:space="preserve">Data da Prova: </w:t>
      </w:r>
      <w:r>
        <w:rPr>
          <w:rFonts w:ascii="Arial" w:hAnsi="Arial" w:cs="Arial"/>
          <w:color w:val="FF0000"/>
          <w:sz w:val="22"/>
          <w:szCs w:val="22"/>
        </w:rPr>
        <w:t>28</w:t>
      </w:r>
      <w:r w:rsidRPr="00C20B72">
        <w:rPr>
          <w:rFonts w:ascii="Arial" w:hAnsi="Arial" w:cs="Arial"/>
          <w:color w:val="FF0000"/>
          <w:sz w:val="22"/>
          <w:szCs w:val="22"/>
        </w:rPr>
        <w:t xml:space="preserve"> de </w:t>
      </w:r>
      <w:r>
        <w:rPr>
          <w:rFonts w:ascii="Arial" w:hAnsi="Arial" w:cs="Arial"/>
          <w:color w:val="FF0000"/>
          <w:sz w:val="22"/>
          <w:szCs w:val="22"/>
        </w:rPr>
        <w:t>maio</w:t>
      </w:r>
      <w:r w:rsidRPr="00C20B72">
        <w:rPr>
          <w:rFonts w:ascii="Arial" w:hAnsi="Arial" w:cs="Arial"/>
          <w:color w:val="FF0000"/>
          <w:sz w:val="22"/>
          <w:szCs w:val="22"/>
        </w:rPr>
        <w:t xml:space="preserve"> de 202</w:t>
      </w:r>
      <w:r>
        <w:rPr>
          <w:rFonts w:ascii="Arial" w:hAnsi="Arial" w:cs="Arial"/>
          <w:color w:val="FF0000"/>
          <w:sz w:val="22"/>
          <w:szCs w:val="22"/>
        </w:rPr>
        <w:t>2</w:t>
      </w:r>
    </w:p>
    <w:p w14:paraId="1FD20FD5" w14:textId="77777777" w:rsidR="00834BD1" w:rsidRPr="00404265" w:rsidRDefault="00834BD1" w:rsidP="00834BD1">
      <w:pPr>
        <w:pStyle w:val="Ttulo3"/>
        <w:spacing w:before="40" w:after="60"/>
        <w:jc w:val="both"/>
        <w:rPr>
          <w:rFonts w:ascii="Arial" w:hAnsi="Arial" w:cs="Arial"/>
          <w:sz w:val="22"/>
          <w:szCs w:val="22"/>
        </w:rPr>
      </w:pPr>
      <w:r w:rsidRPr="00404265">
        <w:rPr>
          <w:rFonts w:ascii="Arial" w:hAnsi="Arial" w:cs="Arial"/>
          <w:sz w:val="22"/>
          <w:szCs w:val="22"/>
        </w:rPr>
        <w:t>Horário: 11h00 às 12h00</w:t>
      </w:r>
    </w:p>
    <w:p w14:paraId="58B61EAB" w14:textId="77777777" w:rsidR="00834BD1" w:rsidRPr="00404265" w:rsidRDefault="00834BD1" w:rsidP="00834BD1">
      <w:pPr>
        <w:pStyle w:val="Ttulo3"/>
        <w:spacing w:before="40" w:after="60"/>
        <w:jc w:val="both"/>
        <w:rPr>
          <w:rFonts w:ascii="Arial" w:hAnsi="Arial" w:cs="Arial"/>
          <w:sz w:val="22"/>
          <w:szCs w:val="22"/>
        </w:rPr>
      </w:pPr>
      <w:r w:rsidRPr="00404265">
        <w:rPr>
          <w:rFonts w:ascii="Arial" w:hAnsi="Arial" w:cs="Arial"/>
          <w:sz w:val="22"/>
          <w:szCs w:val="22"/>
        </w:rPr>
        <w:t>Duração: 01 (uma) hora</w:t>
      </w:r>
    </w:p>
    <w:p w14:paraId="5DC35A1D" w14:textId="77777777" w:rsidR="00834BD1" w:rsidRPr="00C51CA1" w:rsidRDefault="00834BD1" w:rsidP="00834BD1">
      <w:pPr>
        <w:pStyle w:val="Recuodecorpodetexto2"/>
        <w:spacing w:after="60"/>
        <w:ind w:left="851" w:hanging="851"/>
        <w:jc w:val="both"/>
        <w:rPr>
          <w:rFonts w:ascii="Arial" w:hAnsi="Arial" w:cs="Arial"/>
          <w:b/>
          <w:sz w:val="22"/>
          <w:szCs w:val="22"/>
        </w:rPr>
      </w:pPr>
      <w:r w:rsidRPr="00C51CA1">
        <w:rPr>
          <w:rFonts w:ascii="Arial" w:hAnsi="Arial" w:cs="Arial"/>
          <w:b/>
          <w:sz w:val="22"/>
          <w:szCs w:val="22"/>
        </w:rPr>
        <w:t>Avaliação: Suficiente/ Insuficiente</w:t>
      </w:r>
    </w:p>
    <w:p w14:paraId="2A64FC21" w14:textId="77777777" w:rsidR="00834BD1" w:rsidRDefault="00834BD1" w:rsidP="00834BD1">
      <w:pPr>
        <w:pStyle w:val="Cabealho"/>
        <w:tabs>
          <w:tab w:val="clear" w:pos="4419"/>
          <w:tab w:val="clear" w:pos="8838"/>
        </w:tabs>
        <w:rPr>
          <w:rFonts w:ascii="Arial" w:hAnsi="Arial" w:cs="Arial"/>
          <w:sz w:val="22"/>
          <w:szCs w:val="22"/>
        </w:rPr>
      </w:pPr>
    </w:p>
    <w:p w14:paraId="7F293F8C" w14:textId="77777777" w:rsidR="00804A6E" w:rsidRPr="00404265" w:rsidRDefault="00804A6E" w:rsidP="00834BD1">
      <w:pPr>
        <w:pStyle w:val="Cabealho"/>
        <w:tabs>
          <w:tab w:val="clear" w:pos="4419"/>
          <w:tab w:val="clear" w:pos="8838"/>
        </w:tabs>
        <w:rPr>
          <w:rFonts w:ascii="Arial" w:hAnsi="Arial" w:cs="Arial"/>
          <w:sz w:val="22"/>
          <w:szCs w:val="22"/>
        </w:rPr>
      </w:pPr>
    </w:p>
    <w:p w14:paraId="6C77DB96" w14:textId="77777777" w:rsidR="00834BD1" w:rsidRDefault="00834BD1" w:rsidP="00834BD1">
      <w:pPr>
        <w:pStyle w:val="Ttulo3"/>
        <w:jc w:val="both"/>
        <w:rPr>
          <w:rFonts w:ascii="Arial" w:hAnsi="Arial" w:cs="Arial"/>
          <w:sz w:val="22"/>
          <w:szCs w:val="22"/>
        </w:rPr>
      </w:pPr>
      <w:r w:rsidRPr="00404265">
        <w:rPr>
          <w:rFonts w:ascii="Arial" w:hAnsi="Arial" w:cs="Arial"/>
          <w:sz w:val="22"/>
          <w:szCs w:val="22"/>
        </w:rPr>
        <w:t xml:space="preserve">FASE III </w:t>
      </w:r>
      <w:r w:rsidR="00DF7354">
        <w:rPr>
          <w:rFonts w:ascii="Arial" w:hAnsi="Arial" w:cs="Arial"/>
          <w:sz w:val="22"/>
          <w:szCs w:val="22"/>
        </w:rPr>
        <w:t>–</w:t>
      </w:r>
      <w:r w:rsidRPr="00404265">
        <w:rPr>
          <w:rFonts w:ascii="Arial" w:hAnsi="Arial" w:cs="Arial"/>
          <w:sz w:val="22"/>
          <w:szCs w:val="22"/>
        </w:rPr>
        <w:t xml:space="preserve"> ENTREVISTA</w:t>
      </w:r>
    </w:p>
    <w:p w14:paraId="4D3001E7" w14:textId="77777777" w:rsidR="00C37A43" w:rsidRPr="00C20B72" w:rsidRDefault="00C37A43" w:rsidP="00C37A43">
      <w:pPr>
        <w:pStyle w:val="Ttulo3"/>
        <w:spacing w:before="120" w:after="60"/>
        <w:jc w:val="both"/>
        <w:rPr>
          <w:rFonts w:ascii="Arial" w:hAnsi="Arial" w:cs="Arial"/>
          <w:color w:val="FF0000"/>
          <w:sz w:val="22"/>
          <w:szCs w:val="22"/>
        </w:rPr>
      </w:pPr>
      <w:r w:rsidRPr="00C20B72">
        <w:rPr>
          <w:rFonts w:ascii="Arial" w:hAnsi="Arial" w:cs="Arial"/>
          <w:color w:val="FF0000"/>
          <w:sz w:val="22"/>
          <w:szCs w:val="22"/>
        </w:rPr>
        <w:t xml:space="preserve">Data da Prova: </w:t>
      </w:r>
      <w:r>
        <w:rPr>
          <w:rFonts w:ascii="Arial" w:hAnsi="Arial" w:cs="Arial"/>
          <w:color w:val="FF0000"/>
          <w:sz w:val="22"/>
          <w:szCs w:val="22"/>
        </w:rPr>
        <w:t>28</w:t>
      </w:r>
      <w:r w:rsidRPr="00C20B72">
        <w:rPr>
          <w:rFonts w:ascii="Arial" w:hAnsi="Arial" w:cs="Arial"/>
          <w:color w:val="FF0000"/>
          <w:sz w:val="22"/>
          <w:szCs w:val="22"/>
        </w:rPr>
        <w:t xml:space="preserve"> de </w:t>
      </w:r>
      <w:r>
        <w:rPr>
          <w:rFonts w:ascii="Arial" w:hAnsi="Arial" w:cs="Arial"/>
          <w:color w:val="FF0000"/>
          <w:sz w:val="22"/>
          <w:szCs w:val="22"/>
        </w:rPr>
        <w:t>maio</w:t>
      </w:r>
      <w:r w:rsidRPr="00C20B72">
        <w:rPr>
          <w:rFonts w:ascii="Arial" w:hAnsi="Arial" w:cs="Arial"/>
          <w:color w:val="FF0000"/>
          <w:sz w:val="22"/>
          <w:szCs w:val="22"/>
        </w:rPr>
        <w:t xml:space="preserve"> de 202</w:t>
      </w:r>
      <w:r>
        <w:rPr>
          <w:rFonts w:ascii="Arial" w:hAnsi="Arial" w:cs="Arial"/>
          <w:color w:val="FF0000"/>
          <w:sz w:val="22"/>
          <w:szCs w:val="22"/>
        </w:rPr>
        <w:t>2</w:t>
      </w:r>
    </w:p>
    <w:p w14:paraId="45C5D0DC" w14:textId="77777777" w:rsidR="00567A35" w:rsidRPr="00404265" w:rsidRDefault="00567A35" w:rsidP="00567A35">
      <w:pPr>
        <w:pStyle w:val="Ttulo3"/>
        <w:spacing w:before="40" w:after="60"/>
        <w:jc w:val="both"/>
        <w:rPr>
          <w:rFonts w:ascii="Arial" w:hAnsi="Arial" w:cs="Arial"/>
          <w:sz w:val="22"/>
          <w:szCs w:val="22"/>
        </w:rPr>
      </w:pPr>
      <w:r w:rsidRPr="00404265">
        <w:rPr>
          <w:rFonts w:ascii="Arial" w:hAnsi="Arial" w:cs="Arial"/>
          <w:sz w:val="22"/>
          <w:szCs w:val="22"/>
        </w:rPr>
        <w:t>Horário: 11h</w:t>
      </w:r>
      <w:r>
        <w:rPr>
          <w:rFonts w:ascii="Arial" w:hAnsi="Arial" w:cs="Arial"/>
          <w:sz w:val="22"/>
          <w:szCs w:val="22"/>
        </w:rPr>
        <w:t>3</w:t>
      </w:r>
      <w:r w:rsidRPr="00404265">
        <w:rPr>
          <w:rFonts w:ascii="Arial" w:hAnsi="Arial" w:cs="Arial"/>
          <w:sz w:val="22"/>
          <w:szCs w:val="22"/>
        </w:rPr>
        <w:t>0 às 1</w:t>
      </w:r>
      <w:r>
        <w:rPr>
          <w:rFonts w:ascii="Arial" w:hAnsi="Arial" w:cs="Arial"/>
          <w:sz w:val="22"/>
          <w:szCs w:val="22"/>
        </w:rPr>
        <w:t>5</w:t>
      </w:r>
      <w:r w:rsidRPr="00404265">
        <w:rPr>
          <w:rFonts w:ascii="Arial" w:hAnsi="Arial" w:cs="Arial"/>
          <w:sz w:val="22"/>
          <w:szCs w:val="22"/>
        </w:rPr>
        <w:t>h00</w:t>
      </w:r>
    </w:p>
    <w:p w14:paraId="50EA6EDF" w14:textId="77777777" w:rsidR="00C64449" w:rsidRPr="00567A35" w:rsidRDefault="00C64449" w:rsidP="00C64449">
      <w:pPr>
        <w:pStyle w:val="Ttulo3"/>
        <w:spacing w:before="60"/>
        <w:jc w:val="both"/>
        <w:rPr>
          <w:rFonts w:ascii="Arial" w:hAnsi="Arial" w:cs="Arial"/>
          <w:sz w:val="22"/>
          <w:szCs w:val="22"/>
        </w:rPr>
      </w:pPr>
      <w:r w:rsidRPr="00567A35">
        <w:rPr>
          <w:rFonts w:ascii="Arial" w:hAnsi="Arial" w:cs="Arial"/>
          <w:sz w:val="22"/>
          <w:szCs w:val="22"/>
        </w:rPr>
        <w:t xml:space="preserve">Local: </w:t>
      </w:r>
      <w:r w:rsidRPr="00CF1E0F">
        <w:rPr>
          <w:rFonts w:ascii="Arial" w:hAnsi="Arial" w:cs="Arial"/>
          <w:color w:val="FF0000"/>
          <w:sz w:val="22"/>
          <w:szCs w:val="22"/>
          <w:u w:val="single"/>
        </w:rPr>
        <w:t xml:space="preserve">Via </w:t>
      </w:r>
      <w:r w:rsidRPr="00CF1E0F">
        <w:rPr>
          <w:rFonts w:ascii="Arial" w:hAnsi="Arial" w:cs="Arial"/>
          <w:i/>
          <w:color w:val="FF0000"/>
          <w:sz w:val="22"/>
          <w:szCs w:val="22"/>
          <w:u w:val="single"/>
        </w:rPr>
        <w:t xml:space="preserve">On-line – </w:t>
      </w:r>
      <w:r w:rsidRPr="00CF1E0F">
        <w:rPr>
          <w:rFonts w:ascii="Arial" w:hAnsi="Arial" w:cs="Arial"/>
          <w:color w:val="FF0000"/>
          <w:sz w:val="22"/>
          <w:szCs w:val="22"/>
          <w:u w:val="single"/>
        </w:rPr>
        <w:t>Plataforma</w:t>
      </w:r>
      <w:r w:rsidRPr="00CF1E0F">
        <w:rPr>
          <w:rFonts w:ascii="Arial" w:hAnsi="Arial" w:cs="Arial"/>
          <w:i/>
          <w:color w:val="FF0000"/>
          <w:sz w:val="22"/>
          <w:szCs w:val="22"/>
          <w:u w:val="single"/>
        </w:rPr>
        <w:t xml:space="preserve"> TEAMS – Link liberado 30 minutos ANTES DO INÍCIO DA BANCA</w:t>
      </w:r>
      <w:r>
        <w:rPr>
          <w:rFonts w:ascii="Arial" w:hAnsi="Arial" w:cs="Arial"/>
          <w:i/>
          <w:sz w:val="22"/>
          <w:szCs w:val="22"/>
        </w:rPr>
        <w:t>.</w:t>
      </w:r>
    </w:p>
    <w:p w14:paraId="4CAC50E1" w14:textId="77777777" w:rsidR="00CF1E0F" w:rsidRPr="00643D0A" w:rsidRDefault="00CF1E0F" w:rsidP="00CF1E0F">
      <w:pPr>
        <w:pStyle w:val="Ttulo3"/>
        <w:spacing w:before="40" w:after="60"/>
        <w:jc w:val="both"/>
        <w:rPr>
          <w:rFonts w:ascii="Arial" w:hAnsi="Arial" w:cs="Arial"/>
          <w:sz w:val="22"/>
          <w:szCs w:val="22"/>
          <w:u w:val="single"/>
        </w:rPr>
      </w:pPr>
      <w:r w:rsidRPr="00643D0A">
        <w:rPr>
          <w:rFonts w:ascii="Arial" w:hAnsi="Arial" w:cs="Arial"/>
          <w:sz w:val="22"/>
          <w:szCs w:val="22"/>
          <w:u w:val="single"/>
        </w:rPr>
        <w:t xml:space="preserve">Importante: agendamento prévio do horário da banca </w:t>
      </w:r>
      <w:r>
        <w:rPr>
          <w:rFonts w:ascii="Arial" w:hAnsi="Arial" w:cs="Arial"/>
          <w:sz w:val="22"/>
          <w:szCs w:val="22"/>
          <w:u w:val="single"/>
        </w:rPr>
        <w:t>do candidato(a)</w:t>
      </w:r>
      <w:r w:rsidRPr="00643D0A">
        <w:rPr>
          <w:rFonts w:ascii="Arial" w:hAnsi="Arial" w:cs="Arial"/>
          <w:sz w:val="22"/>
          <w:szCs w:val="22"/>
          <w:u w:val="single"/>
        </w:rPr>
        <w:t xml:space="preserve"> e divulgado antecipadamente pela Coordenação</w:t>
      </w:r>
    </w:p>
    <w:p w14:paraId="09A7A8D9" w14:textId="77777777" w:rsidR="00804A6E" w:rsidRPr="00404265" w:rsidRDefault="00804A6E" w:rsidP="00834BD1">
      <w:pPr>
        <w:ind w:left="2268" w:hanging="2268"/>
        <w:jc w:val="both"/>
        <w:rPr>
          <w:rFonts w:ascii="Arial" w:hAnsi="Arial" w:cs="Arial"/>
          <w:b/>
          <w:bCs/>
          <w:sz w:val="22"/>
          <w:szCs w:val="22"/>
        </w:rPr>
      </w:pPr>
    </w:p>
    <w:p w14:paraId="00054FE6" w14:textId="77777777" w:rsidR="00834BD1" w:rsidRPr="00404265" w:rsidRDefault="00834BD1" w:rsidP="00834BD1">
      <w:pPr>
        <w:pStyle w:val="Ttulo3"/>
        <w:jc w:val="both"/>
        <w:rPr>
          <w:rFonts w:ascii="Arial" w:hAnsi="Arial" w:cs="Arial"/>
          <w:sz w:val="22"/>
          <w:szCs w:val="22"/>
        </w:rPr>
      </w:pPr>
      <w:r w:rsidRPr="00404265">
        <w:rPr>
          <w:rFonts w:ascii="Arial" w:hAnsi="Arial" w:cs="Arial"/>
          <w:sz w:val="22"/>
          <w:szCs w:val="22"/>
        </w:rPr>
        <w:t xml:space="preserve">1.1. Publicação do Resultado do Processo Seletivo </w:t>
      </w:r>
    </w:p>
    <w:p w14:paraId="66D6CD78" w14:textId="77777777" w:rsidR="00C37A43" w:rsidRPr="00CF1B4B" w:rsidRDefault="00C37A43" w:rsidP="00C37A43">
      <w:pPr>
        <w:pStyle w:val="Ttulo3"/>
        <w:spacing w:before="120" w:after="60"/>
        <w:jc w:val="both"/>
        <w:rPr>
          <w:rFonts w:ascii="Arial" w:hAnsi="Arial" w:cs="Arial"/>
          <w:color w:val="FF0000"/>
          <w:sz w:val="22"/>
          <w:szCs w:val="22"/>
        </w:rPr>
      </w:pPr>
      <w:r w:rsidRPr="00CF1B4B">
        <w:rPr>
          <w:rFonts w:ascii="Arial" w:hAnsi="Arial" w:cs="Arial"/>
          <w:color w:val="FF0000"/>
          <w:sz w:val="22"/>
          <w:szCs w:val="22"/>
        </w:rPr>
        <w:t xml:space="preserve">Data: </w:t>
      </w:r>
      <w:r>
        <w:rPr>
          <w:rFonts w:ascii="Arial" w:hAnsi="Arial" w:cs="Arial"/>
          <w:color w:val="FF0000"/>
          <w:sz w:val="22"/>
          <w:szCs w:val="22"/>
        </w:rPr>
        <w:t>30</w:t>
      </w:r>
      <w:r w:rsidRPr="00CF1B4B">
        <w:rPr>
          <w:rFonts w:ascii="Arial" w:hAnsi="Arial" w:cs="Arial"/>
          <w:color w:val="FF0000"/>
          <w:sz w:val="22"/>
          <w:szCs w:val="22"/>
        </w:rPr>
        <w:t xml:space="preserve"> de </w:t>
      </w:r>
      <w:r>
        <w:rPr>
          <w:rFonts w:ascii="Arial" w:hAnsi="Arial" w:cs="Arial"/>
          <w:color w:val="FF0000"/>
          <w:sz w:val="22"/>
          <w:szCs w:val="22"/>
        </w:rPr>
        <w:t>maio</w:t>
      </w:r>
      <w:r w:rsidRPr="00CF1B4B">
        <w:rPr>
          <w:rFonts w:ascii="Arial" w:hAnsi="Arial" w:cs="Arial"/>
          <w:color w:val="FF0000"/>
          <w:sz w:val="22"/>
          <w:szCs w:val="22"/>
        </w:rPr>
        <w:t xml:space="preserve"> de 202</w:t>
      </w:r>
      <w:r>
        <w:rPr>
          <w:rFonts w:ascii="Arial" w:hAnsi="Arial" w:cs="Arial"/>
          <w:color w:val="FF0000"/>
          <w:sz w:val="22"/>
          <w:szCs w:val="22"/>
        </w:rPr>
        <w:t>2</w:t>
      </w:r>
    </w:p>
    <w:p w14:paraId="59956729" w14:textId="77777777" w:rsidR="00834BD1" w:rsidRPr="00404265" w:rsidRDefault="00834BD1" w:rsidP="00834BD1">
      <w:pPr>
        <w:pStyle w:val="Ttulo3"/>
        <w:jc w:val="both"/>
        <w:rPr>
          <w:rFonts w:ascii="Arial" w:hAnsi="Arial" w:cs="Arial"/>
          <w:sz w:val="22"/>
          <w:szCs w:val="22"/>
        </w:rPr>
      </w:pPr>
      <w:r w:rsidRPr="00404265">
        <w:rPr>
          <w:rFonts w:ascii="Arial" w:hAnsi="Arial" w:cs="Arial"/>
          <w:sz w:val="22"/>
          <w:szCs w:val="22"/>
        </w:rPr>
        <w:t>Local: Departamento de Gestão e Negócios (UNITAU) - Programa de Pós-Graduação em Gestão e Desenvolvimento Regional - Rua Expedicionário Ernesto Pereira, 0</w:t>
      </w:r>
      <w:r w:rsidR="00567A35">
        <w:rPr>
          <w:rFonts w:ascii="Arial" w:hAnsi="Arial" w:cs="Arial"/>
          <w:sz w:val="22"/>
          <w:szCs w:val="22"/>
        </w:rPr>
        <w:t>89 - Portão 2, Centro – Taubaté</w:t>
      </w:r>
      <w:r w:rsidRPr="00404265">
        <w:rPr>
          <w:rFonts w:ascii="Arial" w:hAnsi="Arial" w:cs="Arial"/>
          <w:sz w:val="22"/>
          <w:szCs w:val="22"/>
        </w:rPr>
        <w:t>/ Internet</w:t>
      </w:r>
      <w:r w:rsidR="00BE5FB1" w:rsidRPr="00404265">
        <w:rPr>
          <w:rFonts w:ascii="Arial" w:hAnsi="Arial" w:cs="Arial"/>
          <w:sz w:val="22"/>
          <w:szCs w:val="22"/>
        </w:rPr>
        <w:t xml:space="preserve"> www.unitau.br</w:t>
      </w:r>
    </w:p>
    <w:p w14:paraId="53A36D2E" w14:textId="77777777" w:rsidR="00834BD1" w:rsidRDefault="00834BD1" w:rsidP="00834BD1">
      <w:pPr>
        <w:rPr>
          <w:rFonts w:ascii="Arial" w:hAnsi="Arial" w:cs="Arial"/>
          <w:b/>
          <w:bCs/>
          <w:sz w:val="22"/>
          <w:szCs w:val="22"/>
        </w:rPr>
      </w:pPr>
    </w:p>
    <w:p w14:paraId="3FA05D05" w14:textId="77777777" w:rsidR="00804A6E" w:rsidRPr="00404265" w:rsidRDefault="00804A6E" w:rsidP="00834BD1">
      <w:pPr>
        <w:rPr>
          <w:rFonts w:ascii="Arial" w:hAnsi="Arial" w:cs="Arial"/>
          <w:b/>
          <w:bCs/>
          <w:sz w:val="22"/>
          <w:szCs w:val="22"/>
        </w:rPr>
      </w:pPr>
    </w:p>
    <w:p w14:paraId="061D6475" w14:textId="77777777" w:rsidR="00834BD1" w:rsidRPr="00404265" w:rsidRDefault="00834BD1" w:rsidP="00834BD1">
      <w:pPr>
        <w:pStyle w:val="Ttulo3"/>
        <w:jc w:val="both"/>
        <w:rPr>
          <w:rFonts w:ascii="Arial" w:hAnsi="Arial" w:cs="Arial"/>
          <w:sz w:val="22"/>
          <w:szCs w:val="22"/>
        </w:rPr>
      </w:pPr>
      <w:r w:rsidRPr="00404265">
        <w:rPr>
          <w:rFonts w:ascii="Arial" w:hAnsi="Arial" w:cs="Arial"/>
          <w:sz w:val="22"/>
          <w:szCs w:val="22"/>
        </w:rPr>
        <w:t xml:space="preserve">1.2. Matrículas </w:t>
      </w:r>
    </w:p>
    <w:p w14:paraId="30A3959A" w14:textId="77777777" w:rsidR="00C37A43" w:rsidRPr="00C20B72" w:rsidRDefault="00C37A43" w:rsidP="00C37A43">
      <w:pPr>
        <w:pStyle w:val="Ttulo3"/>
        <w:spacing w:before="120" w:after="60"/>
        <w:jc w:val="both"/>
        <w:rPr>
          <w:rFonts w:ascii="Arial" w:hAnsi="Arial" w:cs="Arial"/>
          <w:color w:val="FF0000"/>
          <w:sz w:val="22"/>
          <w:szCs w:val="22"/>
        </w:rPr>
      </w:pPr>
      <w:r w:rsidRPr="00C20B72">
        <w:rPr>
          <w:rFonts w:ascii="Arial" w:hAnsi="Arial" w:cs="Arial"/>
          <w:color w:val="FF0000"/>
          <w:sz w:val="22"/>
          <w:szCs w:val="22"/>
        </w:rPr>
        <w:t xml:space="preserve">Período: </w:t>
      </w:r>
      <w:r>
        <w:rPr>
          <w:rFonts w:ascii="Arial" w:hAnsi="Arial" w:cs="Arial"/>
          <w:color w:val="FF0000"/>
          <w:sz w:val="22"/>
          <w:szCs w:val="22"/>
        </w:rPr>
        <w:t xml:space="preserve">31 </w:t>
      </w:r>
      <w:r w:rsidRPr="00C20B72">
        <w:rPr>
          <w:rFonts w:ascii="Arial" w:hAnsi="Arial" w:cs="Arial"/>
          <w:color w:val="FF0000"/>
          <w:sz w:val="22"/>
          <w:szCs w:val="22"/>
        </w:rPr>
        <w:t xml:space="preserve">de </w:t>
      </w:r>
      <w:r>
        <w:rPr>
          <w:rFonts w:ascii="Arial" w:hAnsi="Arial" w:cs="Arial"/>
          <w:color w:val="FF0000"/>
          <w:sz w:val="22"/>
          <w:szCs w:val="22"/>
        </w:rPr>
        <w:t>maio</w:t>
      </w:r>
      <w:r w:rsidRPr="00C20B72">
        <w:rPr>
          <w:rFonts w:ascii="Arial" w:hAnsi="Arial" w:cs="Arial"/>
          <w:color w:val="FF0000"/>
          <w:sz w:val="22"/>
          <w:szCs w:val="22"/>
        </w:rPr>
        <w:t xml:space="preserve"> </w:t>
      </w:r>
      <w:r>
        <w:rPr>
          <w:rFonts w:ascii="Arial" w:hAnsi="Arial" w:cs="Arial"/>
          <w:color w:val="FF0000"/>
          <w:sz w:val="22"/>
          <w:szCs w:val="22"/>
        </w:rPr>
        <w:t xml:space="preserve">a 03 de junho </w:t>
      </w:r>
      <w:r w:rsidRPr="00C20B72">
        <w:rPr>
          <w:rFonts w:ascii="Arial" w:hAnsi="Arial" w:cs="Arial"/>
          <w:color w:val="FF0000"/>
          <w:sz w:val="22"/>
          <w:szCs w:val="22"/>
        </w:rPr>
        <w:t>de 202</w:t>
      </w:r>
      <w:r>
        <w:rPr>
          <w:rFonts w:ascii="Arial" w:hAnsi="Arial" w:cs="Arial"/>
          <w:color w:val="FF0000"/>
          <w:sz w:val="22"/>
          <w:szCs w:val="22"/>
        </w:rPr>
        <w:t>2</w:t>
      </w:r>
      <w:r w:rsidRPr="00C20B72">
        <w:rPr>
          <w:rFonts w:ascii="Arial" w:hAnsi="Arial" w:cs="Arial"/>
          <w:color w:val="FF0000"/>
          <w:sz w:val="22"/>
          <w:szCs w:val="22"/>
        </w:rPr>
        <w:t xml:space="preserve"> </w:t>
      </w:r>
    </w:p>
    <w:p w14:paraId="0EAEF829" w14:textId="77777777" w:rsidR="00834BD1" w:rsidRDefault="00834BD1" w:rsidP="00834BD1">
      <w:pPr>
        <w:pStyle w:val="Ttulo3"/>
        <w:spacing w:after="60"/>
        <w:jc w:val="both"/>
        <w:rPr>
          <w:rFonts w:ascii="Arial" w:hAnsi="Arial" w:cs="Arial"/>
          <w:sz w:val="22"/>
          <w:szCs w:val="22"/>
        </w:rPr>
      </w:pPr>
      <w:r w:rsidRPr="00404265">
        <w:rPr>
          <w:rFonts w:ascii="Arial" w:hAnsi="Arial" w:cs="Arial"/>
          <w:sz w:val="22"/>
          <w:szCs w:val="22"/>
        </w:rPr>
        <w:t>Horário: comercial.</w:t>
      </w:r>
    </w:p>
    <w:p w14:paraId="6972EDBF" w14:textId="77777777" w:rsidR="00804A6E" w:rsidRPr="00804A6E" w:rsidRDefault="00804A6E" w:rsidP="00804A6E">
      <w:pPr>
        <w:ind w:left="1559" w:hanging="1559"/>
        <w:jc w:val="both"/>
        <w:rPr>
          <w:rFonts w:ascii="Arial" w:hAnsi="Arial" w:cs="Arial"/>
          <w:b/>
          <w:bCs/>
          <w:sz w:val="22"/>
          <w:szCs w:val="22"/>
        </w:rPr>
      </w:pPr>
    </w:p>
    <w:p w14:paraId="7917A2B5" w14:textId="77777777" w:rsidR="00804A6E" w:rsidRPr="00804A6E" w:rsidRDefault="00804A6E" w:rsidP="00804A6E">
      <w:pPr>
        <w:ind w:left="1559" w:hanging="1559"/>
        <w:jc w:val="both"/>
        <w:rPr>
          <w:rFonts w:ascii="Arial" w:hAnsi="Arial" w:cs="Arial"/>
          <w:b/>
          <w:bCs/>
          <w:sz w:val="22"/>
          <w:szCs w:val="22"/>
        </w:rPr>
      </w:pPr>
    </w:p>
    <w:p w14:paraId="1AC9F04B" w14:textId="77777777" w:rsidR="00804A6E" w:rsidRPr="003F740D" w:rsidRDefault="00804A6E" w:rsidP="00804A6E">
      <w:pPr>
        <w:pStyle w:val="Ttulo3"/>
        <w:jc w:val="both"/>
        <w:rPr>
          <w:rFonts w:ascii="Arial" w:hAnsi="Arial" w:cs="Arial"/>
          <w:sz w:val="22"/>
          <w:szCs w:val="22"/>
        </w:rPr>
      </w:pPr>
      <w:r w:rsidRPr="003F740D">
        <w:rPr>
          <w:rFonts w:ascii="Arial" w:hAnsi="Arial" w:cs="Arial"/>
          <w:sz w:val="22"/>
          <w:szCs w:val="22"/>
        </w:rPr>
        <w:t>1.</w:t>
      </w:r>
      <w:r>
        <w:rPr>
          <w:rFonts w:ascii="Arial" w:hAnsi="Arial" w:cs="Arial"/>
          <w:sz w:val="22"/>
          <w:szCs w:val="22"/>
        </w:rPr>
        <w:t>3</w:t>
      </w:r>
      <w:r w:rsidRPr="003F740D">
        <w:rPr>
          <w:rFonts w:ascii="Arial" w:hAnsi="Arial" w:cs="Arial"/>
          <w:sz w:val="22"/>
          <w:szCs w:val="22"/>
        </w:rPr>
        <w:t xml:space="preserve">. </w:t>
      </w:r>
      <w:r>
        <w:rPr>
          <w:rFonts w:ascii="Arial" w:hAnsi="Arial" w:cs="Arial"/>
          <w:sz w:val="22"/>
          <w:szCs w:val="22"/>
        </w:rPr>
        <w:t>Investimento</w:t>
      </w:r>
      <w:r w:rsidRPr="003F740D">
        <w:rPr>
          <w:rFonts w:ascii="Arial" w:hAnsi="Arial" w:cs="Arial"/>
          <w:sz w:val="22"/>
          <w:szCs w:val="22"/>
        </w:rPr>
        <w:t xml:space="preserve"> </w:t>
      </w:r>
    </w:p>
    <w:p w14:paraId="50142E82" w14:textId="77777777" w:rsidR="00804A6E" w:rsidRPr="002D6E84" w:rsidRDefault="00804A6E" w:rsidP="00804A6E">
      <w:pPr>
        <w:pStyle w:val="Ttulo3"/>
        <w:spacing w:before="120" w:after="60"/>
        <w:jc w:val="both"/>
        <w:rPr>
          <w:rFonts w:ascii="Arial" w:hAnsi="Arial" w:cs="Arial"/>
          <w:color w:val="FF0000"/>
          <w:sz w:val="22"/>
          <w:szCs w:val="22"/>
        </w:rPr>
      </w:pPr>
      <w:r w:rsidRPr="002D6E84">
        <w:rPr>
          <w:rFonts w:ascii="Arial" w:hAnsi="Arial" w:cs="Arial"/>
          <w:color w:val="FF0000"/>
          <w:sz w:val="22"/>
          <w:szCs w:val="22"/>
        </w:rPr>
        <w:t>Matrícula de R$ 1300,00 mais 23 parcelas de R$ 1300,00</w:t>
      </w:r>
    </w:p>
    <w:p w14:paraId="31491316" w14:textId="77777777" w:rsidR="00804A6E" w:rsidRDefault="00804A6E" w:rsidP="00804A6E">
      <w:pPr>
        <w:ind w:left="1559" w:hanging="1559"/>
        <w:jc w:val="both"/>
        <w:rPr>
          <w:rFonts w:ascii="Arial" w:hAnsi="Arial" w:cs="Arial"/>
          <w:b/>
          <w:bCs/>
          <w:sz w:val="22"/>
          <w:szCs w:val="22"/>
        </w:rPr>
      </w:pPr>
    </w:p>
    <w:p w14:paraId="5B6DEF02" w14:textId="77777777" w:rsidR="00804A6E" w:rsidRPr="003F740D" w:rsidRDefault="00804A6E" w:rsidP="00804A6E">
      <w:pPr>
        <w:ind w:left="1559" w:hanging="1559"/>
        <w:jc w:val="both"/>
        <w:rPr>
          <w:rFonts w:ascii="Arial" w:hAnsi="Arial" w:cs="Arial"/>
          <w:b/>
          <w:bCs/>
          <w:sz w:val="22"/>
          <w:szCs w:val="22"/>
        </w:rPr>
      </w:pPr>
    </w:p>
    <w:p w14:paraId="23770C86" w14:textId="77777777" w:rsidR="00804A6E" w:rsidRPr="00591FA2" w:rsidRDefault="00804A6E" w:rsidP="00804A6E">
      <w:pPr>
        <w:pStyle w:val="Ttulo3"/>
        <w:jc w:val="both"/>
        <w:rPr>
          <w:rFonts w:ascii="Arial" w:hAnsi="Arial" w:cs="Arial"/>
          <w:sz w:val="22"/>
          <w:szCs w:val="22"/>
        </w:rPr>
      </w:pPr>
      <w:r>
        <w:rPr>
          <w:rFonts w:ascii="Arial" w:hAnsi="Arial" w:cs="Arial"/>
          <w:sz w:val="22"/>
          <w:szCs w:val="22"/>
        </w:rPr>
        <w:t>1.4. Início do Curso</w:t>
      </w:r>
    </w:p>
    <w:p w14:paraId="292840A1" w14:textId="77777777" w:rsidR="00C37A43" w:rsidRPr="00C20B72" w:rsidRDefault="00C37A43" w:rsidP="00C37A43">
      <w:pPr>
        <w:pStyle w:val="Ttulo3"/>
        <w:spacing w:before="120" w:after="60"/>
        <w:jc w:val="both"/>
        <w:rPr>
          <w:rFonts w:ascii="Arial" w:hAnsi="Arial" w:cs="Arial"/>
          <w:color w:val="FF0000"/>
          <w:sz w:val="22"/>
          <w:szCs w:val="22"/>
        </w:rPr>
      </w:pPr>
      <w:r w:rsidRPr="00C20B72">
        <w:rPr>
          <w:rFonts w:ascii="Arial" w:hAnsi="Arial" w:cs="Arial"/>
          <w:color w:val="FF0000"/>
          <w:sz w:val="22"/>
          <w:szCs w:val="22"/>
        </w:rPr>
        <w:t xml:space="preserve">Data: </w:t>
      </w:r>
      <w:r>
        <w:rPr>
          <w:rFonts w:ascii="Arial" w:hAnsi="Arial" w:cs="Arial"/>
          <w:color w:val="FF0000"/>
          <w:sz w:val="22"/>
          <w:szCs w:val="22"/>
        </w:rPr>
        <w:t>03</w:t>
      </w:r>
      <w:r w:rsidRPr="00C20B72">
        <w:rPr>
          <w:rFonts w:ascii="Arial" w:hAnsi="Arial" w:cs="Arial"/>
          <w:color w:val="FF0000"/>
          <w:sz w:val="22"/>
          <w:szCs w:val="22"/>
        </w:rPr>
        <w:t xml:space="preserve"> de </w:t>
      </w:r>
      <w:r>
        <w:rPr>
          <w:rFonts w:ascii="Arial" w:hAnsi="Arial" w:cs="Arial"/>
          <w:color w:val="FF0000"/>
          <w:sz w:val="22"/>
          <w:szCs w:val="22"/>
        </w:rPr>
        <w:t>junho</w:t>
      </w:r>
      <w:r w:rsidRPr="00C20B72">
        <w:rPr>
          <w:rFonts w:ascii="Arial" w:hAnsi="Arial" w:cs="Arial"/>
          <w:color w:val="FF0000"/>
          <w:sz w:val="22"/>
          <w:szCs w:val="22"/>
        </w:rPr>
        <w:t xml:space="preserve"> de 202</w:t>
      </w:r>
      <w:r>
        <w:rPr>
          <w:rFonts w:ascii="Arial" w:hAnsi="Arial" w:cs="Arial"/>
          <w:color w:val="FF0000"/>
          <w:sz w:val="22"/>
          <w:szCs w:val="22"/>
        </w:rPr>
        <w:t>2</w:t>
      </w:r>
    </w:p>
    <w:p w14:paraId="08443310" w14:textId="77777777" w:rsidR="006F77F0" w:rsidRPr="00EA5683" w:rsidRDefault="00834BD1" w:rsidP="00D93D8F">
      <w:pPr>
        <w:pStyle w:val="Ttulo3"/>
        <w:spacing w:before="120" w:after="60"/>
        <w:ind w:left="851" w:hanging="851"/>
        <w:jc w:val="both"/>
        <w:rPr>
          <w:rFonts w:ascii="Arial" w:hAnsi="Arial" w:cs="Arial"/>
          <w:bCs w:val="0"/>
          <w:color w:val="FF0000"/>
          <w:sz w:val="22"/>
          <w:szCs w:val="22"/>
        </w:rPr>
      </w:pPr>
      <w:r w:rsidRPr="00EA5683">
        <w:rPr>
          <w:rFonts w:ascii="Arial" w:hAnsi="Arial" w:cs="Arial"/>
          <w:color w:val="FF0000"/>
          <w:sz w:val="22"/>
          <w:szCs w:val="22"/>
        </w:rPr>
        <w:t xml:space="preserve">Local: </w:t>
      </w:r>
      <w:r w:rsidR="00EA5683" w:rsidRPr="00EA5683">
        <w:rPr>
          <w:rFonts w:ascii="Arial" w:hAnsi="Arial" w:cs="Arial"/>
          <w:bCs w:val="0"/>
          <w:color w:val="FF0000"/>
          <w:sz w:val="22"/>
          <w:szCs w:val="22"/>
        </w:rPr>
        <w:t xml:space="preserve">Via Virtual em aulas síncronas em </w:t>
      </w:r>
      <w:r w:rsidR="00EA5683" w:rsidRPr="00EA5683">
        <w:rPr>
          <w:rFonts w:ascii="Arial" w:hAnsi="Arial" w:cs="Arial"/>
          <w:bCs w:val="0"/>
          <w:i/>
          <w:iCs/>
          <w:color w:val="FF0000"/>
          <w:sz w:val="22"/>
          <w:szCs w:val="22"/>
        </w:rPr>
        <w:t>Link</w:t>
      </w:r>
      <w:r w:rsidR="00EA5683" w:rsidRPr="00EA5683">
        <w:rPr>
          <w:rFonts w:ascii="Arial" w:hAnsi="Arial" w:cs="Arial"/>
          <w:bCs w:val="0"/>
          <w:color w:val="FF0000"/>
          <w:sz w:val="22"/>
          <w:szCs w:val="22"/>
        </w:rPr>
        <w:t xml:space="preserve"> enviado aos mestrandos antecipadamente.</w:t>
      </w:r>
    </w:p>
    <w:p w14:paraId="3B67A6BC" w14:textId="77777777" w:rsidR="006D5BDA" w:rsidRPr="006D5BDA" w:rsidRDefault="006D5BDA" w:rsidP="006D5BDA">
      <w:pPr>
        <w:ind w:left="1559" w:hanging="1559"/>
        <w:jc w:val="both"/>
        <w:rPr>
          <w:rFonts w:ascii="Arial" w:hAnsi="Arial" w:cs="Arial"/>
          <w:b/>
          <w:bCs/>
          <w:sz w:val="22"/>
          <w:szCs w:val="22"/>
        </w:rPr>
      </w:pPr>
    </w:p>
    <w:p w14:paraId="12743D70" w14:textId="77777777" w:rsidR="006D5BDA" w:rsidRPr="006D5BDA" w:rsidRDefault="006D5BDA" w:rsidP="006D5BDA">
      <w:pPr>
        <w:ind w:left="1559" w:hanging="1559"/>
        <w:jc w:val="both"/>
        <w:rPr>
          <w:rFonts w:ascii="Arial" w:hAnsi="Arial" w:cs="Arial"/>
          <w:b/>
          <w:bCs/>
          <w:sz w:val="22"/>
          <w:szCs w:val="22"/>
        </w:rPr>
      </w:pPr>
    </w:p>
    <w:p w14:paraId="10659B93" w14:textId="77777777" w:rsidR="00804A6E" w:rsidRDefault="00804A6E">
      <w:r>
        <w:br w:type="page"/>
      </w:r>
    </w:p>
    <w:p w14:paraId="250E1E7C" w14:textId="77777777" w:rsidR="00F86071" w:rsidRPr="00AB5C8F" w:rsidRDefault="00BE5FB1">
      <w:pPr>
        <w:jc w:val="both"/>
        <w:rPr>
          <w:rFonts w:ascii="Arial" w:hAnsi="Arial" w:cs="Arial"/>
          <w:b/>
          <w:bCs/>
          <w:sz w:val="24"/>
          <w:szCs w:val="24"/>
        </w:rPr>
      </w:pPr>
      <w:r w:rsidRPr="00AB5C8F">
        <w:rPr>
          <w:rFonts w:ascii="Arial" w:hAnsi="Arial" w:cs="Arial"/>
          <w:b/>
          <w:bCs/>
          <w:sz w:val="24"/>
          <w:szCs w:val="24"/>
        </w:rPr>
        <w:lastRenderedPageBreak/>
        <w:t>2</w:t>
      </w:r>
      <w:r w:rsidR="00F86071" w:rsidRPr="00AB5C8F">
        <w:rPr>
          <w:rFonts w:ascii="Arial" w:hAnsi="Arial" w:cs="Arial"/>
          <w:b/>
          <w:bCs/>
          <w:sz w:val="24"/>
          <w:szCs w:val="24"/>
        </w:rPr>
        <w:t>. ESTRUTURA RESUMIDA DO MGDR</w:t>
      </w:r>
    </w:p>
    <w:p w14:paraId="29B44AD9" w14:textId="77777777" w:rsidR="00F86071" w:rsidRPr="00404265" w:rsidRDefault="00F86071">
      <w:pPr>
        <w:pStyle w:val="Corpodetexto"/>
        <w:rPr>
          <w:rFonts w:cs="Arial"/>
          <w:sz w:val="22"/>
          <w:szCs w:val="22"/>
        </w:rPr>
      </w:pPr>
    </w:p>
    <w:tbl>
      <w:tblPr>
        <w:tblW w:w="0" w:type="auto"/>
        <w:tblInd w:w="71"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4395"/>
        <w:gridCol w:w="4677"/>
      </w:tblGrid>
      <w:tr w:rsidR="00F86071" w:rsidRPr="00404265" w14:paraId="42985CC1" w14:textId="77777777">
        <w:trPr>
          <w:cantSplit/>
        </w:trPr>
        <w:tc>
          <w:tcPr>
            <w:tcW w:w="9072" w:type="dxa"/>
            <w:gridSpan w:val="2"/>
            <w:tcBorders>
              <w:top w:val="double" w:sz="4" w:space="0" w:color="auto"/>
              <w:bottom w:val="double" w:sz="4" w:space="0" w:color="auto"/>
            </w:tcBorders>
            <w:shd w:val="pct5" w:color="auto" w:fill="auto"/>
          </w:tcPr>
          <w:p w14:paraId="04A82B78" w14:textId="77777777" w:rsidR="00F86071" w:rsidRPr="00404265" w:rsidRDefault="00F86071">
            <w:pPr>
              <w:pStyle w:val="Ttulo5"/>
              <w:spacing w:before="120" w:after="120"/>
              <w:rPr>
                <w:rFonts w:ascii="Arial" w:hAnsi="Arial" w:cs="Arial"/>
                <w:i w:val="0"/>
                <w:iCs w:val="0"/>
                <w:caps/>
                <w:sz w:val="22"/>
                <w:szCs w:val="22"/>
              </w:rPr>
            </w:pPr>
            <w:r w:rsidRPr="00404265">
              <w:rPr>
                <w:rFonts w:ascii="Arial" w:hAnsi="Arial" w:cs="Arial"/>
                <w:i w:val="0"/>
                <w:iCs w:val="0"/>
                <w:caps/>
                <w:sz w:val="22"/>
                <w:szCs w:val="22"/>
              </w:rPr>
              <w:t>RESUMO DA ESTRUTURA do MESTRADO</w:t>
            </w:r>
          </w:p>
        </w:tc>
      </w:tr>
      <w:tr w:rsidR="00F86071" w:rsidRPr="00404265" w14:paraId="576839B1" w14:textId="77777777">
        <w:trPr>
          <w:cantSplit/>
        </w:trPr>
        <w:tc>
          <w:tcPr>
            <w:tcW w:w="4395" w:type="dxa"/>
            <w:tcBorders>
              <w:top w:val="double" w:sz="4" w:space="0" w:color="auto"/>
              <w:right w:val="double" w:sz="4" w:space="0" w:color="auto"/>
            </w:tcBorders>
            <w:shd w:val="pct5" w:color="auto" w:fill="auto"/>
          </w:tcPr>
          <w:p w14:paraId="6A2B40DC" w14:textId="77777777" w:rsidR="00F86071" w:rsidRPr="008C7231" w:rsidRDefault="00F86071">
            <w:pPr>
              <w:pStyle w:val="Ttulo7"/>
              <w:spacing w:before="80" w:after="80"/>
              <w:jc w:val="left"/>
              <w:rPr>
                <w:rFonts w:ascii="Arial" w:hAnsi="Arial" w:cs="Arial"/>
              </w:rPr>
            </w:pPr>
            <w:r w:rsidRPr="008C7231">
              <w:rPr>
                <w:rFonts w:ascii="Arial" w:hAnsi="Arial" w:cs="Arial"/>
              </w:rPr>
              <w:t>Modalidade do Mestrado</w:t>
            </w:r>
          </w:p>
        </w:tc>
        <w:tc>
          <w:tcPr>
            <w:tcW w:w="4677" w:type="dxa"/>
            <w:tcBorders>
              <w:top w:val="double" w:sz="4" w:space="0" w:color="auto"/>
              <w:left w:val="double" w:sz="4" w:space="0" w:color="auto"/>
            </w:tcBorders>
            <w:shd w:val="pct5" w:color="auto" w:fill="auto"/>
          </w:tcPr>
          <w:p w14:paraId="18643594" w14:textId="77777777" w:rsidR="00F86071" w:rsidRPr="00404265" w:rsidRDefault="00F86071">
            <w:pPr>
              <w:spacing w:before="80" w:after="80"/>
              <w:rPr>
                <w:rFonts w:ascii="Arial" w:hAnsi="Arial" w:cs="Arial"/>
                <w:b/>
                <w:bCs/>
                <w:sz w:val="22"/>
                <w:szCs w:val="22"/>
              </w:rPr>
            </w:pPr>
            <w:r w:rsidRPr="00404265">
              <w:rPr>
                <w:rFonts w:ascii="Arial" w:hAnsi="Arial" w:cs="Arial"/>
                <w:b/>
                <w:bCs/>
                <w:sz w:val="22"/>
                <w:szCs w:val="22"/>
              </w:rPr>
              <w:t>Profissionalizante</w:t>
            </w:r>
          </w:p>
        </w:tc>
      </w:tr>
      <w:tr w:rsidR="00F86071" w:rsidRPr="00404265" w14:paraId="0F5E6648" w14:textId="77777777">
        <w:trPr>
          <w:cantSplit/>
        </w:trPr>
        <w:tc>
          <w:tcPr>
            <w:tcW w:w="4395" w:type="dxa"/>
            <w:tcBorders>
              <w:right w:val="double" w:sz="4" w:space="0" w:color="auto"/>
            </w:tcBorders>
            <w:shd w:val="pct5" w:color="auto" w:fill="auto"/>
          </w:tcPr>
          <w:p w14:paraId="547A2DB7" w14:textId="77777777" w:rsidR="00F86071" w:rsidRPr="008C7231" w:rsidRDefault="00F86071">
            <w:pPr>
              <w:pStyle w:val="Ttulo7"/>
              <w:spacing w:before="80" w:after="80"/>
              <w:jc w:val="left"/>
              <w:rPr>
                <w:rFonts w:ascii="Arial" w:hAnsi="Arial" w:cs="Arial"/>
              </w:rPr>
            </w:pPr>
            <w:r w:rsidRPr="008C7231">
              <w:rPr>
                <w:rFonts w:ascii="Arial" w:hAnsi="Arial" w:cs="Arial"/>
              </w:rPr>
              <w:t>Enfoque</w:t>
            </w:r>
          </w:p>
        </w:tc>
        <w:tc>
          <w:tcPr>
            <w:tcW w:w="4677" w:type="dxa"/>
            <w:tcBorders>
              <w:left w:val="double" w:sz="4" w:space="0" w:color="auto"/>
            </w:tcBorders>
            <w:shd w:val="pct5" w:color="auto" w:fill="auto"/>
          </w:tcPr>
          <w:p w14:paraId="6E38AD54" w14:textId="77777777" w:rsidR="00F86071" w:rsidRPr="00404265" w:rsidRDefault="00F86071">
            <w:pPr>
              <w:spacing w:before="80" w:after="80"/>
              <w:rPr>
                <w:rFonts w:ascii="Arial" w:hAnsi="Arial" w:cs="Arial"/>
                <w:b/>
                <w:bCs/>
                <w:sz w:val="22"/>
                <w:szCs w:val="22"/>
              </w:rPr>
            </w:pPr>
            <w:r w:rsidRPr="00404265">
              <w:rPr>
                <w:rFonts w:ascii="Arial" w:hAnsi="Arial" w:cs="Arial"/>
                <w:b/>
                <w:bCs/>
                <w:sz w:val="22"/>
                <w:szCs w:val="22"/>
              </w:rPr>
              <w:t>Mestrado em Gestão e Desenvolvimento Regional</w:t>
            </w:r>
          </w:p>
        </w:tc>
      </w:tr>
      <w:tr w:rsidR="00F86071" w:rsidRPr="00404265" w14:paraId="6DAC1A89" w14:textId="77777777">
        <w:trPr>
          <w:cantSplit/>
        </w:trPr>
        <w:tc>
          <w:tcPr>
            <w:tcW w:w="4395" w:type="dxa"/>
            <w:tcBorders>
              <w:right w:val="double" w:sz="4" w:space="0" w:color="auto"/>
            </w:tcBorders>
            <w:shd w:val="pct5" w:color="auto" w:fill="auto"/>
          </w:tcPr>
          <w:p w14:paraId="338687E3" w14:textId="77777777" w:rsidR="00F86071" w:rsidRPr="008C7231" w:rsidRDefault="00F86071">
            <w:pPr>
              <w:pStyle w:val="Ttulo7"/>
              <w:spacing w:before="80" w:after="80"/>
              <w:jc w:val="left"/>
              <w:rPr>
                <w:rFonts w:ascii="Arial" w:hAnsi="Arial" w:cs="Arial"/>
              </w:rPr>
            </w:pPr>
            <w:r w:rsidRPr="008C7231">
              <w:rPr>
                <w:rFonts w:ascii="Arial" w:hAnsi="Arial" w:cs="Arial"/>
              </w:rPr>
              <w:t>Titulação</w:t>
            </w:r>
          </w:p>
        </w:tc>
        <w:tc>
          <w:tcPr>
            <w:tcW w:w="4677" w:type="dxa"/>
            <w:tcBorders>
              <w:left w:val="double" w:sz="4" w:space="0" w:color="auto"/>
            </w:tcBorders>
            <w:shd w:val="pct5" w:color="auto" w:fill="auto"/>
          </w:tcPr>
          <w:p w14:paraId="4B17DDFD" w14:textId="77777777" w:rsidR="00F86071" w:rsidRPr="00404265" w:rsidRDefault="00F86071">
            <w:pPr>
              <w:spacing w:before="80" w:after="80"/>
              <w:rPr>
                <w:rFonts w:ascii="Arial" w:hAnsi="Arial" w:cs="Arial"/>
                <w:b/>
                <w:bCs/>
                <w:sz w:val="22"/>
                <w:szCs w:val="22"/>
              </w:rPr>
            </w:pPr>
            <w:r w:rsidRPr="00404265">
              <w:rPr>
                <w:rFonts w:ascii="Arial" w:hAnsi="Arial" w:cs="Arial"/>
                <w:b/>
                <w:bCs/>
                <w:sz w:val="22"/>
                <w:szCs w:val="22"/>
              </w:rPr>
              <w:t>Mestre em Gestão e Desenvolvimento Regional</w:t>
            </w:r>
          </w:p>
        </w:tc>
      </w:tr>
      <w:tr w:rsidR="00F86071" w:rsidRPr="00404265" w14:paraId="459EE07A" w14:textId="77777777">
        <w:trPr>
          <w:cantSplit/>
        </w:trPr>
        <w:tc>
          <w:tcPr>
            <w:tcW w:w="4395" w:type="dxa"/>
            <w:tcBorders>
              <w:right w:val="double" w:sz="4" w:space="0" w:color="auto"/>
            </w:tcBorders>
            <w:shd w:val="pct5" w:color="auto" w:fill="auto"/>
          </w:tcPr>
          <w:p w14:paraId="7E82DB9F" w14:textId="77777777" w:rsidR="00F86071" w:rsidRPr="008C7231" w:rsidRDefault="00F86071">
            <w:pPr>
              <w:pStyle w:val="Ttulo7"/>
              <w:spacing w:before="80" w:after="80"/>
              <w:jc w:val="left"/>
              <w:rPr>
                <w:rFonts w:ascii="Arial" w:hAnsi="Arial" w:cs="Arial"/>
              </w:rPr>
            </w:pPr>
            <w:r w:rsidRPr="008C7231">
              <w:rPr>
                <w:rFonts w:ascii="Arial" w:hAnsi="Arial" w:cs="Arial"/>
              </w:rPr>
              <w:t>Área do Conhecimento</w:t>
            </w:r>
          </w:p>
        </w:tc>
        <w:tc>
          <w:tcPr>
            <w:tcW w:w="4677" w:type="dxa"/>
            <w:tcBorders>
              <w:left w:val="double" w:sz="4" w:space="0" w:color="auto"/>
            </w:tcBorders>
            <w:shd w:val="pct5" w:color="auto" w:fill="auto"/>
          </w:tcPr>
          <w:p w14:paraId="7D306BA7" w14:textId="77777777" w:rsidR="00F86071" w:rsidRPr="00404265" w:rsidRDefault="00F86071">
            <w:pPr>
              <w:spacing w:before="80" w:after="80"/>
              <w:rPr>
                <w:rFonts w:ascii="Arial" w:hAnsi="Arial" w:cs="Arial"/>
                <w:b/>
                <w:bCs/>
                <w:sz w:val="22"/>
                <w:szCs w:val="22"/>
              </w:rPr>
            </w:pPr>
            <w:r w:rsidRPr="00404265">
              <w:rPr>
                <w:rFonts w:ascii="Arial" w:hAnsi="Arial" w:cs="Arial"/>
                <w:b/>
                <w:bCs/>
                <w:sz w:val="22"/>
                <w:szCs w:val="22"/>
              </w:rPr>
              <w:t>Multidisciplinar</w:t>
            </w:r>
          </w:p>
        </w:tc>
      </w:tr>
      <w:tr w:rsidR="00F86071" w:rsidRPr="00404265" w14:paraId="417ACC66" w14:textId="77777777">
        <w:trPr>
          <w:cantSplit/>
        </w:trPr>
        <w:tc>
          <w:tcPr>
            <w:tcW w:w="4395" w:type="dxa"/>
            <w:tcBorders>
              <w:right w:val="double" w:sz="4" w:space="0" w:color="auto"/>
            </w:tcBorders>
            <w:shd w:val="pct5" w:color="auto" w:fill="auto"/>
          </w:tcPr>
          <w:p w14:paraId="7B167711" w14:textId="77777777" w:rsidR="00F86071" w:rsidRPr="00404265" w:rsidRDefault="00F86071">
            <w:pPr>
              <w:spacing w:before="80" w:after="80"/>
              <w:rPr>
                <w:rFonts w:ascii="Arial" w:hAnsi="Arial" w:cs="Arial"/>
                <w:b/>
                <w:bCs/>
                <w:sz w:val="22"/>
                <w:szCs w:val="22"/>
              </w:rPr>
            </w:pPr>
            <w:r w:rsidRPr="00404265">
              <w:rPr>
                <w:rFonts w:ascii="Arial" w:hAnsi="Arial" w:cs="Arial"/>
                <w:b/>
                <w:bCs/>
                <w:sz w:val="22"/>
                <w:szCs w:val="22"/>
              </w:rPr>
              <w:t>Duração Máxima</w:t>
            </w:r>
          </w:p>
        </w:tc>
        <w:tc>
          <w:tcPr>
            <w:tcW w:w="4677" w:type="dxa"/>
            <w:tcBorders>
              <w:left w:val="double" w:sz="4" w:space="0" w:color="auto"/>
            </w:tcBorders>
            <w:shd w:val="pct5" w:color="auto" w:fill="auto"/>
          </w:tcPr>
          <w:p w14:paraId="27E2C3B5" w14:textId="77777777" w:rsidR="00F86071" w:rsidRPr="00404265" w:rsidRDefault="00F86071">
            <w:pPr>
              <w:pStyle w:val="Ttulo1"/>
              <w:spacing w:before="80" w:after="80"/>
              <w:rPr>
                <w:rFonts w:ascii="Arial" w:hAnsi="Arial" w:cs="Arial"/>
                <w:kern w:val="0"/>
                <w:sz w:val="22"/>
                <w:szCs w:val="22"/>
              </w:rPr>
            </w:pPr>
            <w:r w:rsidRPr="00404265">
              <w:rPr>
                <w:rFonts w:ascii="Arial" w:hAnsi="Arial" w:cs="Arial"/>
                <w:kern w:val="0"/>
                <w:sz w:val="22"/>
                <w:szCs w:val="22"/>
              </w:rPr>
              <w:t>02 (dois) anos</w:t>
            </w:r>
          </w:p>
        </w:tc>
      </w:tr>
      <w:tr w:rsidR="00F86071" w:rsidRPr="00404265" w14:paraId="65208336" w14:textId="77777777">
        <w:trPr>
          <w:cantSplit/>
        </w:trPr>
        <w:tc>
          <w:tcPr>
            <w:tcW w:w="4395" w:type="dxa"/>
            <w:tcBorders>
              <w:right w:val="double" w:sz="4" w:space="0" w:color="auto"/>
            </w:tcBorders>
            <w:shd w:val="pct5" w:color="auto" w:fill="auto"/>
          </w:tcPr>
          <w:p w14:paraId="1F003023" w14:textId="77777777" w:rsidR="00F86071" w:rsidRPr="00404265" w:rsidRDefault="00F86071">
            <w:pPr>
              <w:spacing w:before="80" w:after="80"/>
              <w:rPr>
                <w:rFonts w:ascii="Arial" w:hAnsi="Arial" w:cs="Arial"/>
                <w:b/>
                <w:bCs/>
                <w:sz w:val="22"/>
                <w:szCs w:val="22"/>
              </w:rPr>
            </w:pPr>
            <w:r w:rsidRPr="00404265">
              <w:rPr>
                <w:rFonts w:ascii="Arial" w:hAnsi="Arial" w:cs="Arial"/>
                <w:b/>
                <w:bCs/>
                <w:sz w:val="22"/>
                <w:szCs w:val="22"/>
              </w:rPr>
              <w:t>Regime Acadêmico</w:t>
            </w:r>
          </w:p>
        </w:tc>
        <w:tc>
          <w:tcPr>
            <w:tcW w:w="4677" w:type="dxa"/>
            <w:tcBorders>
              <w:left w:val="double" w:sz="4" w:space="0" w:color="auto"/>
            </w:tcBorders>
            <w:shd w:val="pct5" w:color="auto" w:fill="auto"/>
          </w:tcPr>
          <w:p w14:paraId="65436257" w14:textId="77777777" w:rsidR="00F86071" w:rsidRPr="00404265" w:rsidRDefault="00F86071">
            <w:pPr>
              <w:pStyle w:val="Ttulo1"/>
              <w:spacing w:before="80" w:after="80"/>
              <w:rPr>
                <w:rFonts w:ascii="Arial" w:hAnsi="Arial" w:cs="Arial"/>
                <w:kern w:val="0"/>
                <w:sz w:val="22"/>
                <w:szCs w:val="22"/>
              </w:rPr>
            </w:pPr>
            <w:r w:rsidRPr="00404265">
              <w:rPr>
                <w:rFonts w:ascii="Arial" w:hAnsi="Arial" w:cs="Arial"/>
                <w:kern w:val="0"/>
                <w:sz w:val="22"/>
                <w:szCs w:val="22"/>
              </w:rPr>
              <w:t>Trimestral</w:t>
            </w:r>
          </w:p>
        </w:tc>
      </w:tr>
      <w:tr w:rsidR="00F86071" w:rsidRPr="00404265" w14:paraId="6CBADE70" w14:textId="77777777">
        <w:trPr>
          <w:cantSplit/>
        </w:trPr>
        <w:tc>
          <w:tcPr>
            <w:tcW w:w="4395" w:type="dxa"/>
            <w:tcBorders>
              <w:right w:val="double" w:sz="4" w:space="0" w:color="auto"/>
            </w:tcBorders>
            <w:shd w:val="pct5" w:color="auto" w:fill="auto"/>
          </w:tcPr>
          <w:p w14:paraId="2B56A621" w14:textId="77777777" w:rsidR="00F86071" w:rsidRPr="00404265" w:rsidRDefault="00F86071">
            <w:pPr>
              <w:spacing w:before="80" w:after="80"/>
              <w:rPr>
                <w:rFonts w:ascii="Arial" w:hAnsi="Arial" w:cs="Arial"/>
                <w:b/>
                <w:bCs/>
                <w:sz w:val="22"/>
                <w:szCs w:val="22"/>
              </w:rPr>
            </w:pPr>
            <w:r w:rsidRPr="00404265">
              <w:rPr>
                <w:rFonts w:ascii="Arial" w:hAnsi="Arial" w:cs="Arial"/>
                <w:b/>
                <w:bCs/>
                <w:sz w:val="22"/>
                <w:szCs w:val="22"/>
              </w:rPr>
              <w:t>Disciplinas Obrigatórias</w:t>
            </w:r>
          </w:p>
        </w:tc>
        <w:tc>
          <w:tcPr>
            <w:tcW w:w="4677" w:type="dxa"/>
            <w:tcBorders>
              <w:left w:val="double" w:sz="4" w:space="0" w:color="auto"/>
            </w:tcBorders>
            <w:shd w:val="pct5" w:color="auto" w:fill="auto"/>
          </w:tcPr>
          <w:p w14:paraId="36300EF7" w14:textId="77777777" w:rsidR="00F86071" w:rsidRPr="00404265" w:rsidRDefault="00F86071">
            <w:pPr>
              <w:pStyle w:val="Ttulo1"/>
              <w:spacing w:before="80" w:after="80"/>
              <w:rPr>
                <w:rFonts w:ascii="Arial" w:hAnsi="Arial" w:cs="Arial"/>
                <w:kern w:val="0"/>
                <w:sz w:val="22"/>
                <w:szCs w:val="22"/>
              </w:rPr>
            </w:pPr>
            <w:r w:rsidRPr="00404265">
              <w:rPr>
                <w:rFonts w:ascii="Arial" w:hAnsi="Arial" w:cs="Arial"/>
                <w:kern w:val="0"/>
                <w:sz w:val="22"/>
                <w:szCs w:val="22"/>
              </w:rPr>
              <w:t>04 (quatro) - 12 (doze) créditos (180 h/a)</w:t>
            </w:r>
          </w:p>
        </w:tc>
      </w:tr>
      <w:tr w:rsidR="00F86071" w:rsidRPr="00404265" w14:paraId="7B63B445" w14:textId="77777777">
        <w:trPr>
          <w:cantSplit/>
        </w:trPr>
        <w:tc>
          <w:tcPr>
            <w:tcW w:w="4395" w:type="dxa"/>
            <w:tcBorders>
              <w:right w:val="double" w:sz="4" w:space="0" w:color="auto"/>
            </w:tcBorders>
            <w:shd w:val="pct5" w:color="auto" w:fill="auto"/>
          </w:tcPr>
          <w:p w14:paraId="57F45E2E" w14:textId="77777777" w:rsidR="00F86071" w:rsidRPr="00404265" w:rsidRDefault="00F86071">
            <w:pPr>
              <w:pStyle w:val="Ttulo6"/>
              <w:spacing w:before="80" w:after="80"/>
              <w:jc w:val="left"/>
              <w:rPr>
                <w:rFonts w:ascii="Arial" w:hAnsi="Arial" w:cs="Arial"/>
              </w:rPr>
            </w:pPr>
            <w:r w:rsidRPr="00404265">
              <w:rPr>
                <w:rFonts w:ascii="Arial" w:hAnsi="Arial" w:cs="Arial"/>
              </w:rPr>
              <w:t>Disciplinas Eletivas</w:t>
            </w:r>
          </w:p>
        </w:tc>
        <w:tc>
          <w:tcPr>
            <w:tcW w:w="4677" w:type="dxa"/>
            <w:tcBorders>
              <w:left w:val="double" w:sz="4" w:space="0" w:color="auto"/>
            </w:tcBorders>
            <w:shd w:val="pct5" w:color="auto" w:fill="auto"/>
          </w:tcPr>
          <w:p w14:paraId="54CDEF57" w14:textId="77777777" w:rsidR="00F86071" w:rsidRPr="00404265" w:rsidRDefault="00F86071">
            <w:pPr>
              <w:pStyle w:val="Ttulo1"/>
              <w:spacing w:before="80" w:after="80"/>
              <w:rPr>
                <w:rFonts w:ascii="Arial" w:hAnsi="Arial" w:cs="Arial"/>
                <w:kern w:val="0"/>
                <w:sz w:val="22"/>
                <w:szCs w:val="22"/>
              </w:rPr>
            </w:pPr>
            <w:r w:rsidRPr="00404265">
              <w:rPr>
                <w:rFonts w:ascii="Arial" w:hAnsi="Arial" w:cs="Arial"/>
                <w:kern w:val="0"/>
                <w:sz w:val="22"/>
                <w:szCs w:val="22"/>
              </w:rPr>
              <w:t>04 (quatro) - 12 (doze) créditos (180 h/a)</w:t>
            </w:r>
          </w:p>
        </w:tc>
      </w:tr>
      <w:tr w:rsidR="00F86071" w:rsidRPr="00404265" w14:paraId="7DFCA5D0" w14:textId="77777777">
        <w:trPr>
          <w:cantSplit/>
        </w:trPr>
        <w:tc>
          <w:tcPr>
            <w:tcW w:w="4395" w:type="dxa"/>
            <w:tcBorders>
              <w:right w:val="double" w:sz="4" w:space="0" w:color="auto"/>
            </w:tcBorders>
            <w:shd w:val="pct5" w:color="auto" w:fill="auto"/>
          </w:tcPr>
          <w:p w14:paraId="3B07A8D6" w14:textId="77777777" w:rsidR="00F86071" w:rsidRPr="00404265" w:rsidRDefault="00F86071">
            <w:pPr>
              <w:spacing w:before="80" w:after="80"/>
              <w:rPr>
                <w:rFonts w:ascii="Arial" w:hAnsi="Arial" w:cs="Arial"/>
                <w:b/>
                <w:bCs/>
                <w:caps/>
                <w:sz w:val="22"/>
                <w:szCs w:val="22"/>
              </w:rPr>
            </w:pPr>
            <w:r w:rsidRPr="00404265">
              <w:rPr>
                <w:rFonts w:ascii="Arial" w:hAnsi="Arial" w:cs="Arial"/>
                <w:b/>
                <w:bCs/>
                <w:sz w:val="22"/>
                <w:szCs w:val="22"/>
              </w:rPr>
              <w:t>Seminário de Pesquisa</w:t>
            </w:r>
          </w:p>
        </w:tc>
        <w:tc>
          <w:tcPr>
            <w:tcW w:w="4677" w:type="dxa"/>
            <w:tcBorders>
              <w:left w:val="double" w:sz="4" w:space="0" w:color="auto"/>
            </w:tcBorders>
            <w:shd w:val="pct5" w:color="auto" w:fill="auto"/>
          </w:tcPr>
          <w:p w14:paraId="2FE4F7A1" w14:textId="77777777" w:rsidR="00F86071" w:rsidRPr="00404265" w:rsidRDefault="00F86071">
            <w:pPr>
              <w:pStyle w:val="Ttulo1"/>
              <w:spacing w:before="80" w:after="80"/>
              <w:rPr>
                <w:rFonts w:ascii="Arial" w:hAnsi="Arial" w:cs="Arial"/>
                <w:kern w:val="0"/>
                <w:sz w:val="22"/>
                <w:szCs w:val="22"/>
              </w:rPr>
            </w:pPr>
            <w:r w:rsidRPr="00404265">
              <w:rPr>
                <w:rFonts w:ascii="Arial" w:hAnsi="Arial" w:cs="Arial"/>
                <w:kern w:val="0"/>
                <w:sz w:val="22"/>
                <w:szCs w:val="22"/>
              </w:rPr>
              <w:t>06 (seis) créditos (90 h/a)</w:t>
            </w:r>
          </w:p>
        </w:tc>
      </w:tr>
      <w:tr w:rsidR="00F86071" w:rsidRPr="00404265" w14:paraId="73506C23" w14:textId="77777777">
        <w:trPr>
          <w:cantSplit/>
        </w:trPr>
        <w:tc>
          <w:tcPr>
            <w:tcW w:w="4395" w:type="dxa"/>
            <w:tcBorders>
              <w:bottom w:val="double" w:sz="4" w:space="0" w:color="auto"/>
              <w:right w:val="double" w:sz="4" w:space="0" w:color="auto"/>
            </w:tcBorders>
            <w:shd w:val="pct5" w:color="auto" w:fill="auto"/>
          </w:tcPr>
          <w:p w14:paraId="607223F5" w14:textId="77777777" w:rsidR="00F86071" w:rsidRPr="00404265" w:rsidRDefault="00F86071">
            <w:pPr>
              <w:spacing w:before="80" w:after="80"/>
              <w:rPr>
                <w:rFonts w:ascii="Arial" w:hAnsi="Arial" w:cs="Arial"/>
                <w:b/>
                <w:bCs/>
                <w:caps/>
                <w:sz w:val="22"/>
                <w:szCs w:val="22"/>
              </w:rPr>
            </w:pPr>
            <w:r w:rsidRPr="00404265">
              <w:rPr>
                <w:rFonts w:ascii="Arial" w:hAnsi="Arial" w:cs="Arial"/>
                <w:b/>
                <w:bCs/>
                <w:sz w:val="22"/>
                <w:szCs w:val="22"/>
              </w:rPr>
              <w:t>Elaboração da Dissertação de Mestrado</w:t>
            </w:r>
          </w:p>
        </w:tc>
        <w:tc>
          <w:tcPr>
            <w:tcW w:w="4677" w:type="dxa"/>
            <w:tcBorders>
              <w:left w:val="double" w:sz="4" w:space="0" w:color="auto"/>
              <w:bottom w:val="double" w:sz="4" w:space="0" w:color="auto"/>
            </w:tcBorders>
            <w:shd w:val="pct5" w:color="auto" w:fill="auto"/>
          </w:tcPr>
          <w:p w14:paraId="15DA508A" w14:textId="77777777" w:rsidR="00F86071" w:rsidRPr="00404265" w:rsidRDefault="00F86071">
            <w:pPr>
              <w:pStyle w:val="Ttulo1"/>
              <w:spacing w:before="80" w:after="80"/>
              <w:rPr>
                <w:rFonts w:ascii="Arial" w:hAnsi="Arial" w:cs="Arial"/>
                <w:kern w:val="0"/>
                <w:sz w:val="22"/>
                <w:szCs w:val="22"/>
              </w:rPr>
            </w:pPr>
            <w:r w:rsidRPr="00404265">
              <w:rPr>
                <w:rFonts w:ascii="Arial" w:hAnsi="Arial" w:cs="Arial"/>
                <w:kern w:val="0"/>
                <w:sz w:val="22"/>
                <w:szCs w:val="22"/>
              </w:rPr>
              <w:t>13 (treze) créditos (195 h/a)</w:t>
            </w:r>
          </w:p>
        </w:tc>
      </w:tr>
      <w:tr w:rsidR="00F86071" w:rsidRPr="00404265" w14:paraId="725554CA" w14:textId="77777777">
        <w:trPr>
          <w:cantSplit/>
        </w:trPr>
        <w:tc>
          <w:tcPr>
            <w:tcW w:w="4395" w:type="dxa"/>
            <w:tcBorders>
              <w:top w:val="double" w:sz="4" w:space="0" w:color="auto"/>
              <w:bottom w:val="single" w:sz="4" w:space="0" w:color="auto"/>
              <w:right w:val="double" w:sz="4" w:space="0" w:color="auto"/>
            </w:tcBorders>
            <w:shd w:val="pct5" w:color="auto" w:fill="auto"/>
          </w:tcPr>
          <w:p w14:paraId="6F5168C8" w14:textId="77777777" w:rsidR="00F86071" w:rsidRPr="00404265" w:rsidRDefault="00F86071">
            <w:pPr>
              <w:pStyle w:val="Ttulo2"/>
              <w:spacing w:before="100" w:after="100"/>
              <w:jc w:val="left"/>
              <w:rPr>
                <w:rFonts w:ascii="Arial" w:hAnsi="Arial" w:cs="Arial"/>
                <w:i w:val="0"/>
                <w:iCs w:val="0"/>
                <w:caps/>
                <w:sz w:val="22"/>
                <w:szCs w:val="22"/>
              </w:rPr>
            </w:pPr>
            <w:r w:rsidRPr="00404265">
              <w:rPr>
                <w:rFonts w:ascii="Arial" w:hAnsi="Arial" w:cs="Arial"/>
                <w:i w:val="0"/>
                <w:iCs w:val="0"/>
                <w:caps/>
                <w:sz w:val="22"/>
                <w:szCs w:val="22"/>
              </w:rPr>
              <w:t>Total de Créditos</w:t>
            </w:r>
          </w:p>
        </w:tc>
        <w:tc>
          <w:tcPr>
            <w:tcW w:w="4677" w:type="dxa"/>
            <w:tcBorders>
              <w:top w:val="double" w:sz="4" w:space="0" w:color="auto"/>
              <w:left w:val="double" w:sz="4" w:space="0" w:color="auto"/>
              <w:bottom w:val="single" w:sz="4" w:space="0" w:color="auto"/>
            </w:tcBorders>
            <w:shd w:val="pct5" w:color="auto" w:fill="auto"/>
          </w:tcPr>
          <w:p w14:paraId="212DBA6B" w14:textId="77777777" w:rsidR="00F86071" w:rsidRPr="00404265" w:rsidRDefault="00F86071">
            <w:pPr>
              <w:spacing w:before="100" w:after="100"/>
              <w:rPr>
                <w:rFonts w:ascii="Arial" w:hAnsi="Arial" w:cs="Arial"/>
                <w:b/>
                <w:bCs/>
                <w:sz w:val="22"/>
                <w:szCs w:val="22"/>
              </w:rPr>
            </w:pPr>
            <w:r w:rsidRPr="00404265">
              <w:rPr>
                <w:rFonts w:ascii="Arial" w:hAnsi="Arial" w:cs="Arial"/>
                <w:b/>
                <w:bCs/>
                <w:sz w:val="22"/>
                <w:szCs w:val="22"/>
              </w:rPr>
              <w:t>43 (quarenta e três) créditos</w:t>
            </w:r>
          </w:p>
        </w:tc>
      </w:tr>
      <w:tr w:rsidR="00F86071" w:rsidRPr="00404265" w14:paraId="120B3CC8" w14:textId="77777777">
        <w:trPr>
          <w:cantSplit/>
        </w:trPr>
        <w:tc>
          <w:tcPr>
            <w:tcW w:w="4395" w:type="dxa"/>
            <w:tcBorders>
              <w:top w:val="single" w:sz="4" w:space="0" w:color="auto"/>
              <w:bottom w:val="double" w:sz="4" w:space="0" w:color="auto"/>
              <w:right w:val="double" w:sz="4" w:space="0" w:color="auto"/>
            </w:tcBorders>
            <w:shd w:val="pct5" w:color="auto" w:fill="auto"/>
          </w:tcPr>
          <w:p w14:paraId="4EA2B2E2" w14:textId="77777777" w:rsidR="00F86071" w:rsidRPr="00404265" w:rsidRDefault="00F86071">
            <w:pPr>
              <w:pStyle w:val="Ttulo2"/>
              <w:spacing w:before="100" w:after="100"/>
              <w:jc w:val="left"/>
              <w:rPr>
                <w:rFonts w:ascii="Arial" w:hAnsi="Arial" w:cs="Arial"/>
                <w:i w:val="0"/>
                <w:iCs w:val="0"/>
                <w:caps/>
                <w:sz w:val="22"/>
                <w:szCs w:val="22"/>
              </w:rPr>
            </w:pPr>
            <w:r w:rsidRPr="00404265">
              <w:rPr>
                <w:rFonts w:ascii="Arial" w:hAnsi="Arial" w:cs="Arial"/>
                <w:i w:val="0"/>
                <w:iCs w:val="0"/>
                <w:caps/>
                <w:sz w:val="22"/>
                <w:szCs w:val="22"/>
              </w:rPr>
              <w:t xml:space="preserve">carga horária total </w:t>
            </w:r>
          </w:p>
        </w:tc>
        <w:tc>
          <w:tcPr>
            <w:tcW w:w="4677" w:type="dxa"/>
            <w:tcBorders>
              <w:top w:val="single" w:sz="4" w:space="0" w:color="auto"/>
              <w:left w:val="double" w:sz="4" w:space="0" w:color="auto"/>
              <w:bottom w:val="double" w:sz="4" w:space="0" w:color="auto"/>
            </w:tcBorders>
            <w:shd w:val="pct5" w:color="auto" w:fill="auto"/>
          </w:tcPr>
          <w:p w14:paraId="52B55859" w14:textId="77777777" w:rsidR="00F86071" w:rsidRPr="00404265" w:rsidRDefault="00F86071">
            <w:pPr>
              <w:spacing w:before="100" w:after="100"/>
              <w:rPr>
                <w:rFonts w:ascii="Arial" w:hAnsi="Arial" w:cs="Arial"/>
                <w:b/>
                <w:bCs/>
                <w:sz w:val="22"/>
                <w:szCs w:val="22"/>
              </w:rPr>
            </w:pPr>
            <w:r w:rsidRPr="00404265">
              <w:rPr>
                <w:rFonts w:ascii="Arial" w:hAnsi="Arial" w:cs="Arial"/>
                <w:b/>
                <w:bCs/>
                <w:sz w:val="22"/>
                <w:szCs w:val="22"/>
              </w:rPr>
              <w:t>645 (seiscentas e quarenta e cinco) horas/aulas</w:t>
            </w:r>
          </w:p>
        </w:tc>
      </w:tr>
    </w:tbl>
    <w:p w14:paraId="54276E17" w14:textId="77777777" w:rsidR="00F86071" w:rsidRPr="00404265" w:rsidRDefault="00F86071">
      <w:pPr>
        <w:rPr>
          <w:rFonts w:ascii="Arial" w:hAnsi="Arial" w:cs="Arial"/>
          <w:sz w:val="22"/>
          <w:szCs w:val="22"/>
        </w:rPr>
      </w:pPr>
    </w:p>
    <w:tbl>
      <w:tblPr>
        <w:tblW w:w="0" w:type="auto"/>
        <w:tblInd w:w="71"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5103"/>
        <w:gridCol w:w="3686"/>
      </w:tblGrid>
      <w:tr w:rsidR="00F86071" w:rsidRPr="00404265" w14:paraId="1F058C39" w14:textId="77777777">
        <w:tc>
          <w:tcPr>
            <w:tcW w:w="8789" w:type="dxa"/>
            <w:gridSpan w:val="2"/>
            <w:tcBorders>
              <w:top w:val="double" w:sz="4" w:space="0" w:color="auto"/>
              <w:bottom w:val="double" w:sz="4" w:space="0" w:color="auto"/>
            </w:tcBorders>
            <w:shd w:val="pct5" w:color="auto" w:fill="auto"/>
          </w:tcPr>
          <w:p w14:paraId="07B7535B" w14:textId="77777777" w:rsidR="00F86071" w:rsidRPr="00404265" w:rsidRDefault="00F86071">
            <w:pPr>
              <w:pStyle w:val="Ttulo5"/>
              <w:spacing w:before="120" w:after="120"/>
              <w:rPr>
                <w:rFonts w:ascii="Arial" w:hAnsi="Arial" w:cs="Arial"/>
                <w:i w:val="0"/>
                <w:iCs w:val="0"/>
                <w:sz w:val="22"/>
                <w:szCs w:val="22"/>
              </w:rPr>
            </w:pPr>
            <w:r w:rsidRPr="00404265">
              <w:rPr>
                <w:rFonts w:ascii="Arial" w:hAnsi="Arial" w:cs="Arial"/>
                <w:i w:val="0"/>
                <w:iCs w:val="0"/>
                <w:caps/>
                <w:sz w:val="22"/>
                <w:szCs w:val="22"/>
              </w:rPr>
              <w:br w:type="page"/>
            </w:r>
            <w:r w:rsidRPr="00404265">
              <w:rPr>
                <w:rFonts w:ascii="Arial" w:hAnsi="Arial" w:cs="Arial"/>
                <w:i w:val="0"/>
                <w:iCs w:val="0"/>
                <w:sz w:val="22"/>
                <w:szCs w:val="22"/>
              </w:rPr>
              <w:br w:type="page"/>
            </w:r>
            <w:r w:rsidRPr="00404265">
              <w:rPr>
                <w:rFonts w:ascii="Arial" w:hAnsi="Arial" w:cs="Arial"/>
                <w:i w:val="0"/>
                <w:iCs w:val="0"/>
                <w:sz w:val="22"/>
                <w:szCs w:val="22"/>
              </w:rPr>
              <w:br w:type="page"/>
            </w:r>
            <w:r w:rsidRPr="00404265">
              <w:rPr>
                <w:rFonts w:ascii="Arial" w:hAnsi="Arial" w:cs="Arial"/>
                <w:i w:val="0"/>
                <w:iCs w:val="0"/>
                <w:caps/>
                <w:sz w:val="22"/>
                <w:szCs w:val="22"/>
              </w:rPr>
              <w:br w:type="page"/>
            </w:r>
            <w:r w:rsidRPr="00404265">
              <w:rPr>
                <w:rFonts w:ascii="Arial" w:hAnsi="Arial" w:cs="Arial"/>
                <w:i w:val="0"/>
                <w:iCs w:val="0"/>
                <w:sz w:val="22"/>
                <w:szCs w:val="22"/>
              </w:rPr>
              <w:t>REQUISITOS PARA A OBTENÇÃO DO TÍTULO DE MESTRE</w:t>
            </w:r>
          </w:p>
        </w:tc>
      </w:tr>
      <w:tr w:rsidR="00F86071" w:rsidRPr="00404265" w14:paraId="25B41F05" w14:textId="77777777">
        <w:trPr>
          <w:cantSplit/>
        </w:trPr>
        <w:tc>
          <w:tcPr>
            <w:tcW w:w="5103" w:type="dxa"/>
            <w:tcBorders>
              <w:top w:val="double" w:sz="4" w:space="0" w:color="auto"/>
              <w:bottom w:val="double" w:sz="4" w:space="0" w:color="auto"/>
              <w:right w:val="double" w:sz="4" w:space="0" w:color="auto"/>
            </w:tcBorders>
            <w:shd w:val="pct5" w:color="auto" w:fill="auto"/>
          </w:tcPr>
          <w:p w14:paraId="32E12918" w14:textId="77777777" w:rsidR="00F86071" w:rsidRPr="008C7231" w:rsidRDefault="00F86071">
            <w:pPr>
              <w:pStyle w:val="Ttulo7"/>
              <w:spacing w:before="300" w:after="0"/>
              <w:rPr>
                <w:rFonts w:ascii="Arial" w:hAnsi="Arial" w:cs="Arial"/>
                <w:caps/>
              </w:rPr>
            </w:pPr>
            <w:r w:rsidRPr="008C7231">
              <w:rPr>
                <w:rFonts w:ascii="Arial" w:hAnsi="Arial" w:cs="Arial"/>
              </w:rPr>
              <w:t>Disciplinas</w:t>
            </w:r>
          </w:p>
        </w:tc>
        <w:tc>
          <w:tcPr>
            <w:tcW w:w="3686" w:type="dxa"/>
            <w:tcBorders>
              <w:top w:val="double" w:sz="4" w:space="0" w:color="auto"/>
              <w:left w:val="double" w:sz="4" w:space="0" w:color="auto"/>
              <w:bottom w:val="double" w:sz="4" w:space="0" w:color="auto"/>
            </w:tcBorders>
            <w:shd w:val="pct5" w:color="auto" w:fill="auto"/>
          </w:tcPr>
          <w:p w14:paraId="02F25504" w14:textId="77777777" w:rsidR="00F86071" w:rsidRPr="00404265" w:rsidRDefault="00F86071">
            <w:pPr>
              <w:pStyle w:val="Ttulo1"/>
              <w:spacing w:before="40" w:after="40"/>
              <w:jc w:val="both"/>
              <w:rPr>
                <w:rFonts w:ascii="Arial" w:hAnsi="Arial" w:cs="Arial"/>
                <w:kern w:val="0"/>
                <w:sz w:val="22"/>
                <w:szCs w:val="22"/>
              </w:rPr>
            </w:pPr>
            <w:r w:rsidRPr="00404265">
              <w:rPr>
                <w:rFonts w:ascii="Arial" w:hAnsi="Arial" w:cs="Arial"/>
                <w:kern w:val="0"/>
                <w:sz w:val="22"/>
                <w:szCs w:val="22"/>
              </w:rPr>
              <w:t>Ter tido aproveitamento nas disciplinas obrigatórias e eletivas oferecidas</w:t>
            </w:r>
          </w:p>
        </w:tc>
      </w:tr>
      <w:tr w:rsidR="00F86071" w:rsidRPr="00404265" w14:paraId="4CDE3132" w14:textId="77777777">
        <w:trPr>
          <w:cantSplit/>
        </w:trPr>
        <w:tc>
          <w:tcPr>
            <w:tcW w:w="5103" w:type="dxa"/>
            <w:tcBorders>
              <w:top w:val="double" w:sz="4" w:space="0" w:color="auto"/>
              <w:right w:val="double" w:sz="4" w:space="0" w:color="auto"/>
            </w:tcBorders>
            <w:shd w:val="pct5" w:color="auto" w:fill="auto"/>
          </w:tcPr>
          <w:p w14:paraId="0A16CEE0" w14:textId="77777777" w:rsidR="00F86071" w:rsidRPr="00404265" w:rsidRDefault="00F86071">
            <w:pPr>
              <w:spacing w:before="80" w:after="80"/>
              <w:rPr>
                <w:rFonts w:ascii="Arial" w:hAnsi="Arial" w:cs="Arial"/>
                <w:b/>
                <w:bCs/>
                <w:caps/>
                <w:sz w:val="22"/>
                <w:szCs w:val="22"/>
              </w:rPr>
            </w:pPr>
            <w:r w:rsidRPr="00404265">
              <w:rPr>
                <w:rFonts w:ascii="Arial" w:hAnsi="Arial" w:cs="Arial"/>
                <w:b/>
                <w:bCs/>
                <w:sz w:val="22"/>
                <w:szCs w:val="22"/>
              </w:rPr>
              <w:t>Exame de Proficiência em Língua Estrangeira (Inglês)</w:t>
            </w:r>
          </w:p>
        </w:tc>
        <w:tc>
          <w:tcPr>
            <w:tcW w:w="3686" w:type="dxa"/>
            <w:tcBorders>
              <w:top w:val="double" w:sz="4" w:space="0" w:color="auto"/>
              <w:left w:val="double" w:sz="4" w:space="0" w:color="auto"/>
            </w:tcBorders>
            <w:shd w:val="pct5" w:color="auto" w:fill="auto"/>
          </w:tcPr>
          <w:p w14:paraId="280B1981" w14:textId="77777777" w:rsidR="00F86071" w:rsidRPr="00404265" w:rsidRDefault="00F86071">
            <w:pPr>
              <w:pStyle w:val="Ttulo1"/>
              <w:spacing w:before="80" w:after="80"/>
              <w:jc w:val="center"/>
              <w:rPr>
                <w:rFonts w:ascii="Arial" w:hAnsi="Arial" w:cs="Arial"/>
                <w:kern w:val="0"/>
                <w:sz w:val="22"/>
                <w:szCs w:val="22"/>
              </w:rPr>
            </w:pPr>
            <w:r w:rsidRPr="00404265">
              <w:rPr>
                <w:rFonts w:ascii="Arial" w:hAnsi="Arial" w:cs="Arial"/>
                <w:kern w:val="0"/>
                <w:sz w:val="22"/>
                <w:szCs w:val="22"/>
              </w:rPr>
              <w:t>Ter sido aprovado</w:t>
            </w:r>
          </w:p>
        </w:tc>
      </w:tr>
      <w:tr w:rsidR="00F86071" w:rsidRPr="00404265" w14:paraId="0A23CC0A" w14:textId="77777777">
        <w:trPr>
          <w:cantSplit/>
        </w:trPr>
        <w:tc>
          <w:tcPr>
            <w:tcW w:w="5103" w:type="dxa"/>
            <w:tcBorders>
              <w:right w:val="double" w:sz="4" w:space="0" w:color="auto"/>
            </w:tcBorders>
            <w:shd w:val="pct5" w:color="auto" w:fill="auto"/>
          </w:tcPr>
          <w:p w14:paraId="03122203" w14:textId="77777777" w:rsidR="00F86071" w:rsidRPr="00404265" w:rsidRDefault="00F86071">
            <w:pPr>
              <w:spacing w:before="80" w:after="80"/>
              <w:rPr>
                <w:rFonts w:ascii="Arial" w:hAnsi="Arial" w:cs="Arial"/>
                <w:b/>
                <w:bCs/>
                <w:caps/>
                <w:sz w:val="22"/>
                <w:szCs w:val="22"/>
              </w:rPr>
            </w:pPr>
            <w:r w:rsidRPr="00404265">
              <w:rPr>
                <w:rFonts w:ascii="Arial" w:hAnsi="Arial" w:cs="Arial"/>
                <w:b/>
                <w:bCs/>
                <w:sz w:val="22"/>
                <w:szCs w:val="22"/>
              </w:rPr>
              <w:t>Exame de Qualificação</w:t>
            </w:r>
          </w:p>
        </w:tc>
        <w:tc>
          <w:tcPr>
            <w:tcW w:w="3686" w:type="dxa"/>
            <w:tcBorders>
              <w:left w:val="double" w:sz="4" w:space="0" w:color="auto"/>
            </w:tcBorders>
            <w:shd w:val="pct5" w:color="auto" w:fill="auto"/>
          </w:tcPr>
          <w:p w14:paraId="69AF6E35" w14:textId="77777777" w:rsidR="00F86071" w:rsidRPr="00404265" w:rsidRDefault="00F86071">
            <w:pPr>
              <w:pStyle w:val="Ttulo1"/>
              <w:spacing w:before="80" w:after="80"/>
              <w:jc w:val="center"/>
              <w:rPr>
                <w:rFonts w:ascii="Arial" w:hAnsi="Arial" w:cs="Arial"/>
                <w:kern w:val="0"/>
                <w:sz w:val="22"/>
                <w:szCs w:val="22"/>
              </w:rPr>
            </w:pPr>
            <w:r w:rsidRPr="00404265">
              <w:rPr>
                <w:rFonts w:ascii="Arial" w:hAnsi="Arial" w:cs="Arial"/>
                <w:kern w:val="0"/>
                <w:sz w:val="22"/>
                <w:szCs w:val="22"/>
              </w:rPr>
              <w:t>Ter sido aprovado</w:t>
            </w:r>
          </w:p>
        </w:tc>
      </w:tr>
      <w:tr w:rsidR="00F86071" w:rsidRPr="00404265" w14:paraId="5E797B1B" w14:textId="77777777">
        <w:trPr>
          <w:cantSplit/>
        </w:trPr>
        <w:tc>
          <w:tcPr>
            <w:tcW w:w="5103" w:type="dxa"/>
            <w:tcBorders>
              <w:bottom w:val="double" w:sz="4" w:space="0" w:color="auto"/>
              <w:right w:val="double" w:sz="4" w:space="0" w:color="auto"/>
            </w:tcBorders>
            <w:shd w:val="pct5" w:color="auto" w:fill="auto"/>
          </w:tcPr>
          <w:p w14:paraId="1A574B84" w14:textId="77777777" w:rsidR="00F86071" w:rsidRPr="00404265" w:rsidRDefault="00F86071">
            <w:pPr>
              <w:spacing w:before="80" w:after="80"/>
              <w:rPr>
                <w:rFonts w:ascii="Arial" w:hAnsi="Arial" w:cs="Arial"/>
                <w:b/>
                <w:bCs/>
                <w:caps/>
                <w:sz w:val="22"/>
                <w:szCs w:val="22"/>
              </w:rPr>
            </w:pPr>
            <w:r w:rsidRPr="00404265">
              <w:rPr>
                <w:rFonts w:ascii="Arial" w:hAnsi="Arial" w:cs="Arial"/>
                <w:b/>
                <w:bCs/>
                <w:sz w:val="22"/>
                <w:szCs w:val="22"/>
              </w:rPr>
              <w:t>Defesa Pública da Dissertação de Mestrado</w:t>
            </w:r>
          </w:p>
        </w:tc>
        <w:tc>
          <w:tcPr>
            <w:tcW w:w="3686" w:type="dxa"/>
            <w:tcBorders>
              <w:left w:val="double" w:sz="4" w:space="0" w:color="auto"/>
              <w:bottom w:val="double" w:sz="4" w:space="0" w:color="auto"/>
            </w:tcBorders>
            <w:shd w:val="pct5" w:color="auto" w:fill="auto"/>
          </w:tcPr>
          <w:p w14:paraId="21F8BD0E" w14:textId="77777777" w:rsidR="00F86071" w:rsidRPr="00404265" w:rsidRDefault="00F86071">
            <w:pPr>
              <w:pStyle w:val="Ttulo1"/>
              <w:spacing w:before="80" w:after="80"/>
              <w:jc w:val="center"/>
              <w:rPr>
                <w:rFonts w:ascii="Arial" w:hAnsi="Arial" w:cs="Arial"/>
                <w:kern w:val="0"/>
                <w:sz w:val="22"/>
                <w:szCs w:val="22"/>
              </w:rPr>
            </w:pPr>
            <w:r w:rsidRPr="00404265">
              <w:rPr>
                <w:rFonts w:ascii="Arial" w:hAnsi="Arial" w:cs="Arial"/>
                <w:kern w:val="0"/>
                <w:sz w:val="22"/>
                <w:szCs w:val="22"/>
              </w:rPr>
              <w:t>Ter sido aprovado</w:t>
            </w:r>
          </w:p>
        </w:tc>
      </w:tr>
    </w:tbl>
    <w:p w14:paraId="75749D69" w14:textId="77777777" w:rsidR="00AE776E" w:rsidRPr="00AE776E" w:rsidRDefault="00AE776E" w:rsidP="008D46DE">
      <w:pPr>
        <w:pStyle w:val="Cabealho"/>
        <w:tabs>
          <w:tab w:val="clear" w:pos="4419"/>
          <w:tab w:val="clear" w:pos="8838"/>
        </w:tabs>
        <w:rPr>
          <w:rFonts w:ascii="Arial" w:hAnsi="Arial" w:cs="Arial"/>
          <w:sz w:val="22"/>
          <w:szCs w:val="22"/>
        </w:rPr>
      </w:pP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3686"/>
        <w:gridCol w:w="5103"/>
      </w:tblGrid>
      <w:tr w:rsidR="00F86071" w:rsidRPr="00404265" w14:paraId="044B5A71" w14:textId="77777777">
        <w:tc>
          <w:tcPr>
            <w:tcW w:w="3686" w:type="dxa"/>
            <w:tcBorders>
              <w:top w:val="double" w:sz="4" w:space="0" w:color="auto"/>
              <w:left w:val="double" w:sz="4" w:space="0" w:color="auto"/>
              <w:bottom w:val="double" w:sz="4" w:space="0" w:color="auto"/>
              <w:right w:val="double" w:sz="4" w:space="0" w:color="auto"/>
            </w:tcBorders>
            <w:shd w:val="pct5" w:color="auto" w:fill="auto"/>
          </w:tcPr>
          <w:p w14:paraId="15C7C6D9" w14:textId="77777777" w:rsidR="00F86071" w:rsidRPr="00404265" w:rsidRDefault="00F86071">
            <w:pPr>
              <w:spacing w:before="120" w:after="120"/>
              <w:jc w:val="center"/>
              <w:rPr>
                <w:rFonts w:ascii="Arial" w:hAnsi="Arial" w:cs="Arial"/>
                <w:b/>
                <w:bCs/>
                <w:sz w:val="22"/>
                <w:szCs w:val="22"/>
              </w:rPr>
            </w:pPr>
            <w:r w:rsidRPr="00404265">
              <w:rPr>
                <w:rFonts w:ascii="Arial" w:hAnsi="Arial" w:cs="Arial"/>
                <w:b/>
                <w:bCs/>
                <w:sz w:val="22"/>
                <w:szCs w:val="22"/>
              </w:rPr>
              <w:t>ÁREA DE CONCENTRAÇÃO</w:t>
            </w:r>
          </w:p>
        </w:tc>
        <w:tc>
          <w:tcPr>
            <w:tcW w:w="5103" w:type="dxa"/>
            <w:tcBorders>
              <w:top w:val="double" w:sz="4" w:space="0" w:color="auto"/>
              <w:left w:val="double" w:sz="4" w:space="0" w:color="auto"/>
              <w:bottom w:val="double" w:sz="4" w:space="0" w:color="auto"/>
              <w:right w:val="double" w:sz="4" w:space="0" w:color="auto"/>
            </w:tcBorders>
            <w:shd w:val="pct5" w:color="auto" w:fill="auto"/>
          </w:tcPr>
          <w:p w14:paraId="2C24367E" w14:textId="77777777" w:rsidR="00F86071" w:rsidRPr="00404265" w:rsidRDefault="00F86071">
            <w:pPr>
              <w:pStyle w:val="Ttulo5"/>
              <w:spacing w:before="120" w:after="120"/>
              <w:rPr>
                <w:rFonts w:ascii="Arial" w:hAnsi="Arial" w:cs="Arial"/>
                <w:i w:val="0"/>
                <w:iCs w:val="0"/>
                <w:sz w:val="22"/>
                <w:szCs w:val="22"/>
              </w:rPr>
            </w:pPr>
            <w:r w:rsidRPr="00404265">
              <w:rPr>
                <w:rFonts w:ascii="Arial" w:hAnsi="Arial" w:cs="Arial"/>
                <w:i w:val="0"/>
                <w:iCs w:val="0"/>
                <w:sz w:val="22"/>
                <w:szCs w:val="22"/>
              </w:rPr>
              <w:t>LINHAS DE PESQUISA</w:t>
            </w:r>
          </w:p>
        </w:tc>
      </w:tr>
      <w:tr w:rsidR="00F86071" w:rsidRPr="00404265" w14:paraId="265715E6" w14:textId="77777777">
        <w:tc>
          <w:tcPr>
            <w:tcW w:w="3686" w:type="dxa"/>
            <w:tcBorders>
              <w:top w:val="double" w:sz="4" w:space="0" w:color="auto"/>
              <w:left w:val="double" w:sz="4" w:space="0" w:color="auto"/>
              <w:bottom w:val="nil"/>
              <w:right w:val="double" w:sz="4" w:space="0" w:color="auto"/>
            </w:tcBorders>
            <w:shd w:val="pct5" w:color="auto" w:fill="auto"/>
          </w:tcPr>
          <w:p w14:paraId="59D94C48" w14:textId="77777777" w:rsidR="00F86071" w:rsidRPr="008C7231" w:rsidRDefault="00F86071" w:rsidP="00DF2D5E">
            <w:pPr>
              <w:pStyle w:val="Ttulo7"/>
              <w:rPr>
                <w:rFonts w:ascii="Arial" w:hAnsi="Arial" w:cs="Arial"/>
              </w:rPr>
            </w:pPr>
            <w:r w:rsidRPr="008C7231">
              <w:rPr>
                <w:rFonts w:ascii="Arial" w:hAnsi="Arial" w:cs="Arial"/>
              </w:rPr>
              <w:t>Planejamento, Gestão e Avaliação</w:t>
            </w:r>
          </w:p>
        </w:tc>
        <w:tc>
          <w:tcPr>
            <w:tcW w:w="5103" w:type="dxa"/>
            <w:tcBorders>
              <w:top w:val="double" w:sz="4" w:space="0" w:color="auto"/>
              <w:left w:val="double" w:sz="4" w:space="0" w:color="auto"/>
              <w:right w:val="double" w:sz="4" w:space="0" w:color="auto"/>
            </w:tcBorders>
            <w:shd w:val="pct5" w:color="auto" w:fill="auto"/>
          </w:tcPr>
          <w:p w14:paraId="00505EF2" w14:textId="77777777" w:rsidR="00F86071" w:rsidRPr="00404265" w:rsidRDefault="00F86071" w:rsidP="00DF2D5E">
            <w:pPr>
              <w:pStyle w:val="Ttulo5"/>
              <w:ind w:left="493" w:hanging="493"/>
              <w:jc w:val="left"/>
              <w:rPr>
                <w:rFonts w:ascii="Arial" w:hAnsi="Arial" w:cs="Arial"/>
                <w:i w:val="0"/>
                <w:iCs w:val="0"/>
                <w:sz w:val="22"/>
                <w:szCs w:val="22"/>
              </w:rPr>
            </w:pPr>
            <w:r w:rsidRPr="00404265">
              <w:rPr>
                <w:rFonts w:ascii="Arial" w:hAnsi="Arial" w:cs="Arial"/>
                <w:i w:val="0"/>
                <w:iCs w:val="0"/>
                <w:sz w:val="22"/>
                <w:szCs w:val="22"/>
              </w:rPr>
              <w:t>1ª- Gestão de Recursos Socioprodutivos</w:t>
            </w:r>
          </w:p>
        </w:tc>
      </w:tr>
      <w:tr w:rsidR="00F86071" w:rsidRPr="00404265" w14:paraId="469B8185" w14:textId="77777777">
        <w:tc>
          <w:tcPr>
            <w:tcW w:w="3686" w:type="dxa"/>
            <w:tcBorders>
              <w:top w:val="nil"/>
              <w:left w:val="double" w:sz="4" w:space="0" w:color="auto"/>
              <w:bottom w:val="nil"/>
              <w:right w:val="double" w:sz="4" w:space="0" w:color="auto"/>
            </w:tcBorders>
            <w:shd w:val="pct5" w:color="auto" w:fill="auto"/>
          </w:tcPr>
          <w:p w14:paraId="75EFE3EE" w14:textId="77777777" w:rsidR="00F86071" w:rsidRPr="00404265" w:rsidRDefault="00F86071" w:rsidP="00DF2D5E">
            <w:pPr>
              <w:pStyle w:val="Ttulo6"/>
              <w:spacing w:before="60" w:after="60"/>
              <w:jc w:val="center"/>
              <w:rPr>
                <w:rFonts w:ascii="Arial" w:hAnsi="Arial" w:cs="Arial"/>
                <w:caps/>
              </w:rPr>
            </w:pPr>
            <w:r w:rsidRPr="00404265">
              <w:rPr>
                <w:rFonts w:ascii="Arial" w:hAnsi="Arial" w:cs="Arial"/>
              </w:rPr>
              <w:t>do Desenvolvimento Regional</w:t>
            </w:r>
          </w:p>
        </w:tc>
        <w:tc>
          <w:tcPr>
            <w:tcW w:w="5103" w:type="dxa"/>
            <w:tcBorders>
              <w:left w:val="double" w:sz="4" w:space="0" w:color="auto"/>
              <w:right w:val="double" w:sz="4" w:space="0" w:color="auto"/>
            </w:tcBorders>
            <w:shd w:val="pct5" w:color="auto" w:fill="auto"/>
          </w:tcPr>
          <w:p w14:paraId="0F0825B6" w14:textId="77777777" w:rsidR="00F86071" w:rsidRPr="00404265" w:rsidRDefault="00F86071" w:rsidP="00DF2D5E">
            <w:pPr>
              <w:pStyle w:val="Ttulo5"/>
              <w:jc w:val="left"/>
              <w:rPr>
                <w:rFonts w:ascii="Arial" w:hAnsi="Arial" w:cs="Arial"/>
                <w:i w:val="0"/>
                <w:iCs w:val="0"/>
                <w:sz w:val="22"/>
                <w:szCs w:val="22"/>
              </w:rPr>
            </w:pPr>
            <w:r w:rsidRPr="00404265">
              <w:rPr>
                <w:rFonts w:ascii="Arial" w:hAnsi="Arial" w:cs="Arial"/>
                <w:i w:val="0"/>
                <w:iCs w:val="0"/>
                <w:sz w:val="22"/>
                <w:szCs w:val="22"/>
              </w:rPr>
              <w:t>2ª- Planejamento e Desenvolvimento Regional</w:t>
            </w:r>
          </w:p>
        </w:tc>
      </w:tr>
      <w:tr w:rsidR="00F86071" w:rsidRPr="00404265" w14:paraId="0EFCEE9E" w14:textId="77777777">
        <w:tc>
          <w:tcPr>
            <w:tcW w:w="3686" w:type="dxa"/>
            <w:tcBorders>
              <w:top w:val="nil"/>
              <w:left w:val="double" w:sz="4" w:space="0" w:color="auto"/>
              <w:bottom w:val="double" w:sz="4" w:space="0" w:color="auto"/>
              <w:right w:val="double" w:sz="4" w:space="0" w:color="auto"/>
            </w:tcBorders>
            <w:shd w:val="pct5" w:color="auto" w:fill="auto"/>
          </w:tcPr>
          <w:p w14:paraId="56C4B351" w14:textId="77777777" w:rsidR="00F86071" w:rsidRPr="00404265" w:rsidRDefault="00F86071" w:rsidP="00DF2D5E">
            <w:pPr>
              <w:pStyle w:val="Ttulo6"/>
              <w:spacing w:before="60" w:after="60"/>
              <w:jc w:val="left"/>
              <w:rPr>
                <w:rFonts w:ascii="Arial" w:hAnsi="Arial" w:cs="Arial"/>
                <w:caps/>
              </w:rPr>
            </w:pPr>
          </w:p>
        </w:tc>
        <w:tc>
          <w:tcPr>
            <w:tcW w:w="5103" w:type="dxa"/>
            <w:tcBorders>
              <w:left w:val="double" w:sz="4" w:space="0" w:color="auto"/>
              <w:bottom w:val="double" w:sz="4" w:space="0" w:color="auto"/>
              <w:right w:val="double" w:sz="4" w:space="0" w:color="auto"/>
            </w:tcBorders>
            <w:shd w:val="pct5" w:color="auto" w:fill="auto"/>
          </w:tcPr>
          <w:p w14:paraId="532008C2" w14:textId="77777777" w:rsidR="00F86071" w:rsidRPr="00404265" w:rsidRDefault="00F86071" w:rsidP="00DF2D5E">
            <w:pPr>
              <w:pStyle w:val="Ttulo5"/>
              <w:jc w:val="left"/>
              <w:rPr>
                <w:rFonts w:ascii="Arial" w:hAnsi="Arial" w:cs="Arial"/>
                <w:i w:val="0"/>
                <w:iCs w:val="0"/>
                <w:sz w:val="22"/>
                <w:szCs w:val="22"/>
              </w:rPr>
            </w:pPr>
            <w:r w:rsidRPr="00404265">
              <w:rPr>
                <w:rFonts w:ascii="Arial" w:hAnsi="Arial" w:cs="Arial"/>
                <w:i w:val="0"/>
                <w:iCs w:val="0"/>
                <w:sz w:val="22"/>
                <w:szCs w:val="22"/>
              </w:rPr>
              <w:t>3ª- Avaliação e Políticas de Desenvolvimento Regional</w:t>
            </w:r>
          </w:p>
        </w:tc>
      </w:tr>
    </w:tbl>
    <w:p w14:paraId="185AEBB5" w14:textId="77777777" w:rsidR="00F86071" w:rsidRPr="00404265" w:rsidRDefault="00F86071">
      <w:pPr>
        <w:pStyle w:val="Corpodetexto2"/>
        <w:spacing w:before="0" w:after="0"/>
        <w:ind w:left="284" w:hanging="284"/>
        <w:jc w:val="both"/>
        <w:rPr>
          <w:rFonts w:ascii="Arial" w:hAnsi="Arial" w:cs="Arial"/>
          <w:b/>
          <w:bCs/>
          <w:sz w:val="22"/>
          <w:szCs w:val="22"/>
        </w:rPr>
      </w:pPr>
    </w:p>
    <w:p w14:paraId="73113D17" w14:textId="77777777" w:rsidR="00F86071" w:rsidRPr="00404265" w:rsidRDefault="00F86071">
      <w:pPr>
        <w:pStyle w:val="Corpodetexto2"/>
        <w:spacing w:before="0" w:after="0"/>
        <w:ind w:left="284" w:hanging="284"/>
        <w:jc w:val="both"/>
        <w:rPr>
          <w:rFonts w:ascii="Arial" w:hAnsi="Arial" w:cs="Arial"/>
          <w:b/>
          <w:bCs/>
          <w:sz w:val="22"/>
          <w:szCs w:val="22"/>
        </w:rPr>
      </w:pPr>
    </w:p>
    <w:p w14:paraId="7761A05A" w14:textId="77777777" w:rsidR="00F86071" w:rsidRPr="00B20F34" w:rsidRDefault="00BE5FB1" w:rsidP="00B20F34">
      <w:pPr>
        <w:pStyle w:val="Corpodetexto2"/>
        <w:spacing w:before="0" w:after="0"/>
        <w:ind w:left="340" w:hanging="340"/>
        <w:jc w:val="both"/>
        <w:rPr>
          <w:rFonts w:ascii="Arial" w:hAnsi="Arial" w:cs="Arial"/>
          <w:b/>
          <w:sz w:val="24"/>
          <w:szCs w:val="24"/>
        </w:rPr>
      </w:pPr>
      <w:r w:rsidRPr="00B20F34">
        <w:rPr>
          <w:rFonts w:ascii="Arial" w:hAnsi="Arial" w:cs="Arial"/>
          <w:b/>
          <w:sz w:val="24"/>
          <w:szCs w:val="24"/>
        </w:rPr>
        <w:t>3</w:t>
      </w:r>
      <w:r w:rsidR="00F86071" w:rsidRPr="00B20F34">
        <w:rPr>
          <w:rFonts w:ascii="Arial" w:hAnsi="Arial" w:cs="Arial"/>
          <w:b/>
          <w:sz w:val="24"/>
          <w:szCs w:val="24"/>
        </w:rPr>
        <w:t>. DETALHAMENTO DA ESTRUTURA DO MESTRADO PROFISSIONAL EM GESTÃO E DESENVOLVIMENTO REGIONAL</w:t>
      </w:r>
    </w:p>
    <w:p w14:paraId="7751866B" w14:textId="77777777" w:rsidR="00F86071" w:rsidRPr="00404265" w:rsidRDefault="00F86071">
      <w:pPr>
        <w:jc w:val="center"/>
        <w:rPr>
          <w:rFonts w:ascii="Arial" w:hAnsi="Arial" w:cs="Arial"/>
          <w:sz w:val="22"/>
          <w:szCs w:val="22"/>
        </w:rPr>
      </w:pPr>
    </w:p>
    <w:p w14:paraId="0D9E9C1A" w14:textId="77777777" w:rsidR="00F86071" w:rsidRPr="00404265" w:rsidRDefault="00F86071" w:rsidP="00DE3860">
      <w:pPr>
        <w:spacing w:line="360" w:lineRule="auto"/>
        <w:ind w:firstLine="708"/>
        <w:jc w:val="both"/>
        <w:rPr>
          <w:rFonts w:ascii="Arial" w:hAnsi="Arial" w:cs="Arial"/>
          <w:sz w:val="22"/>
          <w:szCs w:val="22"/>
        </w:rPr>
      </w:pPr>
      <w:r w:rsidRPr="00404265">
        <w:rPr>
          <w:rFonts w:ascii="Arial" w:hAnsi="Arial" w:cs="Arial"/>
          <w:sz w:val="22"/>
          <w:szCs w:val="22"/>
        </w:rPr>
        <w:t xml:space="preserve">O Mestrado Profissional em Gestão e Desenvolvimento Regional (MGDR) tem por objetivo propor uma visão multidisciplinar das relações entre o homem e o mundo socioeconômico que o envolve, bem como contribuir para a promoção do desenvolvimento regional do Cone Leste Paulista. </w:t>
      </w:r>
    </w:p>
    <w:p w14:paraId="18D75436" w14:textId="77777777" w:rsidR="00F86071" w:rsidRPr="00404265" w:rsidRDefault="00F86071" w:rsidP="00DE3860">
      <w:pPr>
        <w:spacing w:line="360" w:lineRule="auto"/>
        <w:ind w:firstLine="708"/>
        <w:jc w:val="both"/>
        <w:rPr>
          <w:rFonts w:ascii="Arial" w:hAnsi="Arial" w:cs="Arial"/>
          <w:sz w:val="22"/>
          <w:szCs w:val="22"/>
        </w:rPr>
      </w:pPr>
      <w:r w:rsidRPr="00404265">
        <w:rPr>
          <w:rFonts w:ascii="Arial" w:hAnsi="Arial" w:cs="Arial"/>
          <w:sz w:val="22"/>
          <w:szCs w:val="22"/>
        </w:rPr>
        <w:t xml:space="preserve">Os estudos desenvolvidos no âmbito do MGDR encontram-se na interface entre o mundo social – o indivíduo e os grupos aos quais ele pertence – o mundo produtivo, com sua racionalidade, e o mundo natural, com ênfase ao uso sustentável dos recursos naturais, e tratam da articulação e dos conflitos entre esses três pólos. </w:t>
      </w:r>
    </w:p>
    <w:p w14:paraId="17C64907" w14:textId="77777777" w:rsidR="00F86071" w:rsidRPr="00404265" w:rsidRDefault="00F86071" w:rsidP="00DE3860">
      <w:pPr>
        <w:spacing w:line="360" w:lineRule="auto"/>
        <w:ind w:firstLine="708"/>
        <w:jc w:val="both"/>
        <w:rPr>
          <w:rFonts w:ascii="Arial" w:hAnsi="Arial" w:cs="Arial"/>
          <w:sz w:val="22"/>
          <w:szCs w:val="22"/>
        </w:rPr>
      </w:pPr>
      <w:r w:rsidRPr="00404265">
        <w:rPr>
          <w:rFonts w:ascii="Arial" w:hAnsi="Arial" w:cs="Arial"/>
          <w:sz w:val="22"/>
          <w:szCs w:val="22"/>
        </w:rPr>
        <w:t>O Mestre titulado pelo Programa de Pós-Graduação em Gestão e Desenvolvimento Regional deve ser um profissional habilitado para o exercício de atividades em empresas, públicas ou privadas, bem como para atuar como pesquisador e docente. Espera-se que, ao final do curso, o mestrando tenha desenvolvido capacidade para:</w:t>
      </w:r>
    </w:p>
    <w:p w14:paraId="2CEC47DE" w14:textId="77777777" w:rsidR="00F86071" w:rsidRPr="00404265" w:rsidRDefault="00F86071">
      <w:pPr>
        <w:numPr>
          <w:ilvl w:val="0"/>
          <w:numId w:val="24"/>
        </w:numPr>
        <w:spacing w:after="120" w:line="360" w:lineRule="auto"/>
        <w:ind w:left="714" w:hanging="357"/>
        <w:jc w:val="both"/>
        <w:rPr>
          <w:rFonts w:ascii="Arial" w:hAnsi="Arial" w:cs="Arial"/>
          <w:sz w:val="22"/>
          <w:szCs w:val="22"/>
        </w:rPr>
      </w:pPr>
      <w:r w:rsidRPr="00404265">
        <w:rPr>
          <w:rFonts w:ascii="Arial" w:hAnsi="Arial" w:cs="Arial"/>
          <w:sz w:val="22"/>
          <w:szCs w:val="22"/>
        </w:rPr>
        <w:t>Compreender os fenômenos sócio-produtivos, locais e regionais, que acompanham o desenvolvimento regional, em suas diferentes dimensões: humana, política, econômica, tecnológica e ambiental; preservando as características histórico-culturais que formam a identidade local;</w:t>
      </w:r>
    </w:p>
    <w:p w14:paraId="7F8DDD92" w14:textId="77777777" w:rsidR="00F86071" w:rsidRPr="00404265" w:rsidRDefault="00F86071">
      <w:pPr>
        <w:numPr>
          <w:ilvl w:val="0"/>
          <w:numId w:val="24"/>
        </w:numPr>
        <w:spacing w:after="120" w:line="360" w:lineRule="auto"/>
        <w:ind w:left="714" w:hanging="357"/>
        <w:jc w:val="both"/>
        <w:rPr>
          <w:rFonts w:ascii="Arial" w:hAnsi="Arial" w:cs="Arial"/>
          <w:sz w:val="22"/>
          <w:szCs w:val="22"/>
        </w:rPr>
      </w:pPr>
      <w:r w:rsidRPr="00404265">
        <w:rPr>
          <w:rFonts w:ascii="Arial" w:hAnsi="Arial" w:cs="Arial"/>
          <w:sz w:val="22"/>
          <w:szCs w:val="22"/>
        </w:rPr>
        <w:t>Aplicar técnicas de planejamento, visando contribuir para o crescimento dos empreendimentos regionais, otimizando o uso dos recursos empregados no sistema produtivo;</w:t>
      </w:r>
    </w:p>
    <w:p w14:paraId="007A26A6" w14:textId="77777777" w:rsidR="00F86071" w:rsidRPr="00404265" w:rsidRDefault="00F86071" w:rsidP="00743685">
      <w:pPr>
        <w:numPr>
          <w:ilvl w:val="0"/>
          <w:numId w:val="24"/>
        </w:numPr>
        <w:spacing w:after="120" w:line="360" w:lineRule="auto"/>
        <w:ind w:left="714" w:hanging="357"/>
        <w:jc w:val="both"/>
        <w:rPr>
          <w:rFonts w:ascii="Arial" w:hAnsi="Arial" w:cs="Arial"/>
          <w:sz w:val="22"/>
          <w:szCs w:val="22"/>
        </w:rPr>
      </w:pPr>
      <w:r w:rsidRPr="00404265">
        <w:rPr>
          <w:rFonts w:ascii="Arial" w:hAnsi="Arial" w:cs="Arial"/>
          <w:sz w:val="22"/>
          <w:szCs w:val="22"/>
        </w:rPr>
        <w:t>Transcender sua formação básica para a capacitação multidisciplinar, permitindo dispor de uma abordagem abrangente e de instrumentos integrados à realidade local, em suas diferentes dimensões e escalas de organizações sócio-produtivas, além de estimular o espírito crítico em suas análises. Essa formação compreende as capacidades e competências necessárias ao perfil de analista das diferentes realidades locais, inseridas em contexto produtivo regional, e do desenvolvimento sócio-ambiental;</w:t>
      </w:r>
    </w:p>
    <w:p w14:paraId="6929647A" w14:textId="77777777" w:rsidR="00F86071" w:rsidRPr="00404265" w:rsidRDefault="00F86071">
      <w:pPr>
        <w:numPr>
          <w:ilvl w:val="0"/>
          <w:numId w:val="24"/>
        </w:numPr>
        <w:spacing w:after="120" w:line="360" w:lineRule="auto"/>
        <w:ind w:left="714" w:hanging="357"/>
        <w:jc w:val="both"/>
        <w:rPr>
          <w:rFonts w:ascii="Arial" w:hAnsi="Arial" w:cs="Arial"/>
          <w:sz w:val="22"/>
          <w:szCs w:val="22"/>
        </w:rPr>
      </w:pPr>
      <w:r w:rsidRPr="00404265">
        <w:rPr>
          <w:rFonts w:ascii="Arial" w:hAnsi="Arial" w:cs="Arial"/>
          <w:sz w:val="22"/>
          <w:szCs w:val="22"/>
        </w:rPr>
        <w:t>Promover estudos sobre os modelos nacionais, regionais e locais de desenvolvimento, com ênfase nos arranjos produtivos locais (APL’s), os quais são voltados a agregação de valor às comunidades e a inovações, como forma de obtenção do desenvolvimento sustentável e da criação de riquezas tangíveis e intangíveis;</w:t>
      </w:r>
    </w:p>
    <w:p w14:paraId="740082AC" w14:textId="77777777" w:rsidR="00F86071" w:rsidRPr="00404265" w:rsidRDefault="00F86071">
      <w:pPr>
        <w:numPr>
          <w:ilvl w:val="0"/>
          <w:numId w:val="24"/>
        </w:numPr>
        <w:spacing w:after="120" w:line="360" w:lineRule="auto"/>
        <w:ind w:left="714" w:hanging="357"/>
        <w:jc w:val="both"/>
        <w:rPr>
          <w:rFonts w:ascii="Arial" w:hAnsi="Arial" w:cs="Arial"/>
          <w:sz w:val="22"/>
          <w:szCs w:val="22"/>
        </w:rPr>
      </w:pPr>
      <w:r w:rsidRPr="00404265">
        <w:rPr>
          <w:rFonts w:ascii="Arial" w:hAnsi="Arial" w:cs="Arial"/>
          <w:sz w:val="22"/>
          <w:szCs w:val="22"/>
        </w:rPr>
        <w:lastRenderedPageBreak/>
        <w:t>Propor e monitorar a aplicação de indicadores regionais multidimensionais, tais como: educação, saúde, emprego, renda, ciência, tecnologia e inovação. Além dos indicadores locais de inteligência, criatividade, interatividade, entre outros, que forneçam subsídios para ampliação dos estudos sobre o Indicador de Desenvolvimento Humano (IDH) e do Indicador de Qualidade de Vida (IQV) para uma avaliação da amplitude dos modelos que levam o local, regional e o país a uma rota de desenvolvimento pós-ideológico; e</w:t>
      </w:r>
    </w:p>
    <w:p w14:paraId="52A1EA6F" w14:textId="77777777" w:rsidR="00F86071" w:rsidRPr="00404265" w:rsidRDefault="00F86071">
      <w:pPr>
        <w:numPr>
          <w:ilvl w:val="0"/>
          <w:numId w:val="24"/>
        </w:numPr>
        <w:spacing w:after="120" w:line="360" w:lineRule="auto"/>
        <w:ind w:left="714" w:hanging="357"/>
        <w:jc w:val="both"/>
        <w:rPr>
          <w:rFonts w:ascii="Arial" w:hAnsi="Arial" w:cs="Arial"/>
          <w:sz w:val="22"/>
          <w:szCs w:val="22"/>
        </w:rPr>
      </w:pPr>
      <w:r w:rsidRPr="00404265">
        <w:rPr>
          <w:rFonts w:ascii="Arial" w:hAnsi="Arial" w:cs="Arial"/>
          <w:sz w:val="22"/>
          <w:szCs w:val="22"/>
        </w:rPr>
        <w:t>Propiciar a integração entre o ensino, a pesquisa aplicada e a atividade empresarial. A partir do convívio entre a academia e os profissionais das empresas da região, será possível ampliar a interação e o intercâmbio de idéias e conhecimentos de docentes egressos do ambiente corporativo, e pesquisadores da UNITAU. Destaca-se que tal corpo discente é formado por ex-alunos dos cursos de graduação e pós-graduação, bem como por profissionais oriundos das empresas da região e colaboradores de outras instituições de ensino e pesquisa.</w:t>
      </w:r>
    </w:p>
    <w:p w14:paraId="28AB782C" w14:textId="77777777" w:rsidR="00F86071" w:rsidRPr="00404265" w:rsidRDefault="00F86071" w:rsidP="00DE3860">
      <w:pPr>
        <w:spacing w:line="360" w:lineRule="auto"/>
        <w:ind w:firstLine="708"/>
        <w:jc w:val="both"/>
        <w:rPr>
          <w:rFonts w:ascii="Arial" w:hAnsi="Arial" w:cs="Arial"/>
          <w:sz w:val="22"/>
          <w:szCs w:val="22"/>
        </w:rPr>
      </w:pPr>
      <w:r w:rsidRPr="00404265">
        <w:rPr>
          <w:rFonts w:ascii="Arial" w:hAnsi="Arial" w:cs="Arial"/>
          <w:sz w:val="22"/>
          <w:szCs w:val="22"/>
        </w:rPr>
        <w:t>O Programa possui uma área de concentração dividida em três linhas de pesquisas, complementares e interdisciplinares, que também se encontram subdivididas por projetos conforme descritos a seguir.</w:t>
      </w:r>
    </w:p>
    <w:p w14:paraId="552DED46" w14:textId="77777777" w:rsidR="00F86071" w:rsidRPr="00404265" w:rsidRDefault="00F86071" w:rsidP="00DE3860">
      <w:pPr>
        <w:spacing w:line="360" w:lineRule="auto"/>
        <w:ind w:firstLine="709"/>
        <w:rPr>
          <w:rFonts w:ascii="Arial" w:hAnsi="Arial" w:cs="Arial"/>
          <w:b/>
          <w:bCs/>
          <w:sz w:val="22"/>
          <w:szCs w:val="22"/>
        </w:rPr>
      </w:pPr>
    </w:p>
    <w:p w14:paraId="5DF48699" w14:textId="77777777" w:rsidR="00F86071" w:rsidRPr="00404265" w:rsidRDefault="00BE5FB1" w:rsidP="00DE3860">
      <w:pPr>
        <w:spacing w:line="360" w:lineRule="auto"/>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.1.ÁREA DE CONCENTRAÇÃO</w:t>
      </w:r>
    </w:p>
    <w:p w14:paraId="08DC7234" w14:textId="77777777" w:rsidR="00F86071" w:rsidRPr="00404265" w:rsidRDefault="00F86071" w:rsidP="009E721B">
      <w:pPr>
        <w:spacing w:line="360" w:lineRule="auto"/>
        <w:ind w:firstLine="708"/>
        <w:jc w:val="both"/>
        <w:rPr>
          <w:rFonts w:ascii="Arial" w:hAnsi="Arial" w:cs="Arial"/>
          <w:sz w:val="22"/>
          <w:szCs w:val="22"/>
        </w:rPr>
      </w:pPr>
      <w:r w:rsidRPr="00404265">
        <w:rPr>
          <w:rFonts w:ascii="Arial" w:hAnsi="Arial" w:cs="Arial"/>
          <w:sz w:val="22"/>
          <w:szCs w:val="22"/>
        </w:rPr>
        <w:t>O programa concentra seus estudos e pesquisas na área de Planejamento, Gestão e Avaliação do Desenvolvimento Regional, englobando temas sobre o ensino, a pesquisa, a consultoria técnica e a sua extensão no campo do desenvolvimento humano, social, urbano, industrial e tecnológico. Engloba o estudo das dimensões fundamentais do homem, indivíduo e ser social, e suas relações com o ambiente produtivo e cultural e com o meio ambiente. Disto decorre a abrangência essencialmente interdisciplinar do programa, envolvendo aspectos técnico-operacionais, econômico-financeiros, organizacionais, sociais, ambientais, éticos e científico-tecnológicos.</w:t>
      </w:r>
    </w:p>
    <w:p w14:paraId="0C15E779" w14:textId="77777777" w:rsidR="00F86071" w:rsidRDefault="00F86071" w:rsidP="00DE3860">
      <w:pPr>
        <w:spacing w:line="360" w:lineRule="auto"/>
        <w:ind w:firstLine="708"/>
        <w:jc w:val="both"/>
        <w:rPr>
          <w:rFonts w:ascii="Arial" w:hAnsi="Arial" w:cs="Arial"/>
          <w:sz w:val="22"/>
          <w:szCs w:val="22"/>
        </w:rPr>
      </w:pPr>
      <w:r w:rsidRPr="00404265">
        <w:rPr>
          <w:rFonts w:ascii="Arial" w:hAnsi="Arial" w:cs="Arial"/>
          <w:sz w:val="22"/>
          <w:szCs w:val="22"/>
        </w:rPr>
        <w:t xml:space="preserve">A preocupação com a análise do indivíduo, do comportamento e da cultura organizacionais está inserida nos estudos desenvolvidos na linha de pesquisa Gestão de Recursos Socioprodutivos. Esta linha é dedicada ao estudo e análise das pessoas, do comportamento e da cultura organizacionais, bem como aos aspectos técnicos da atividade produtiva da organização. </w:t>
      </w:r>
    </w:p>
    <w:p w14:paraId="3F5DB15F" w14:textId="77777777" w:rsidR="001B09A2" w:rsidRPr="00404265" w:rsidRDefault="001B09A2" w:rsidP="00DE3860">
      <w:pPr>
        <w:spacing w:line="360" w:lineRule="auto"/>
        <w:ind w:firstLine="708"/>
        <w:jc w:val="both"/>
        <w:rPr>
          <w:rFonts w:ascii="Arial" w:hAnsi="Arial" w:cs="Arial"/>
          <w:sz w:val="22"/>
          <w:szCs w:val="22"/>
        </w:rPr>
      </w:pPr>
    </w:p>
    <w:p w14:paraId="086A6DFF" w14:textId="77777777" w:rsidR="00F86071" w:rsidRPr="00404265" w:rsidRDefault="00F86071" w:rsidP="00DE3860">
      <w:pPr>
        <w:spacing w:line="360" w:lineRule="auto"/>
        <w:ind w:firstLine="708"/>
        <w:jc w:val="both"/>
        <w:rPr>
          <w:rFonts w:ascii="Arial" w:hAnsi="Arial" w:cs="Arial"/>
          <w:sz w:val="22"/>
          <w:szCs w:val="22"/>
        </w:rPr>
      </w:pPr>
      <w:r w:rsidRPr="00404265">
        <w:rPr>
          <w:rFonts w:ascii="Arial" w:hAnsi="Arial" w:cs="Arial"/>
          <w:sz w:val="22"/>
          <w:szCs w:val="22"/>
        </w:rPr>
        <w:lastRenderedPageBreak/>
        <w:t xml:space="preserve">As linhas de pesquisa Planejamento do Desenvolvimento Regional e Avaliação e Políticas de Desenvolvimento Regional refletem a sintonia entre o caráter regional da proposta e o desenvolvimento de pesquisas e projetos relacionados às tomadas de decisões e a sistemas integrados de pessoas, materiais, recursos financeiros, equipamentos e ambientes. </w:t>
      </w:r>
    </w:p>
    <w:p w14:paraId="760A7300" w14:textId="77777777" w:rsidR="00F86071" w:rsidRPr="00404265" w:rsidRDefault="00F86071" w:rsidP="00DE3860">
      <w:pPr>
        <w:spacing w:line="360" w:lineRule="auto"/>
        <w:ind w:firstLine="708"/>
        <w:jc w:val="both"/>
        <w:rPr>
          <w:rFonts w:ascii="Arial" w:hAnsi="Arial" w:cs="Arial"/>
          <w:sz w:val="22"/>
          <w:szCs w:val="22"/>
        </w:rPr>
      </w:pPr>
      <w:r w:rsidRPr="00404265">
        <w:rPr>
          <w:rFonts w:ascii="Arial" w:hAnsi="Arial" w:cs="Arial"/>
          <w:sz w:val="22"/>
          <w:szCs w:val="22"/>
        </w:rPr>
        <w:t xml:space="preserve">As pesquisas destas linhas visam a melhoria da produtividade do trabalho, da qualidade do produto e do processo que, no conjunto, são elementos fundamentais na promoção do desenvolvimento regional. </w:t>
      </w:r>
    </w:p>
    <w:p w14:paraId="09EABD04" w14:textId="77777777" w:rsidR="00F86071" w:rsidRPr="00404265" w:rsidRDefault="00F86071" w:rsidP="00DE3860">
      <w:pPr>
        <w:spacing w:line="360" w:lineRule="auto"/>
        <w:jc w:val="both"/>
        <w:rPr>
          <w:rFonts w:ascii="Arial" w:hAnsi="Arial" w:cs="Arial"/>
          <w:b/>
          <w:bCs/>
          <w:sz w:val="22"/>
          <w:szCs w:val="22"/>
        </w:rPr>
      </w:pPr>
    </w:p>
    <w:p w14:paraId="0D61F93B" w14:textId="77777777" w:rsidR="00F86071" w:rsidRPr="00404265" w:rsidRDefault="00BE5FB1" w:rsidP="008D46DE">
      <w:pPr>
        <w:jc w:val="both"/>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.2.LINHAS DE PESQUISA</w:t>
      </w:r>
    </w:p>
    <w:p w14:paraId="02A2F772" w14:textId="77777777" w:rsidR="00F86071" w:rsidRPr="00404265" w:rsidRDefault="00F86071" w:rsidP="00DE3860">
      <w:pPr>
        <w:spacing w:line="360" w:lineRule="auto"/>
        <w:jc w:val="both"/>
        <w:rPr>
          <w:rFonts w:ascii="Arial" w:hAnsi="Arial" w:cs="Arial"/>
          <w:b/>
          <w:bCs/>
          <w:sz w:val="22"/>
          <w:szCs w:val="22"/>
        </w:rPr>
      </w:pPr>
    </w:p>
    <w:p w14:paraId="40FB8DEE" w14:textId="77777777" w:rsidR="00F86071" w:rsidRPr="00404265" w:rsidRDefault="00BE5FB1" w:rsidP="008D46DE">
      <w:pPr>
        <w:spacing w:line="360" w:lineRule="auto"/>
        <w:jc w:val="both"/>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.2.1. GESTÃO DE RECURSOS SOCIOPRODUTIVOS</w:t>
      </w:r>
    </w:p>
    <w:p w14:paraId="0D80C22D" w14:textId="77777777" w:rsidR="00F86071" w:rsidRPr="00404265" w:rsidRDefault="00F86071" w:rsidP="00DE3860">
      <w:pPr>
        <w:spacing w:line="360" w:lineRule="auto"/>
        <w:ind w:firstLine="360"/>
        <w:jc w:val="both"/>
        <w:rPr>
          <w:rFonts w:ascii="Arial" w:hAnsi="Arial" w:cs="Arial"/>
          <w:sz w:val="22"/>
          <w:szCs w:val="22"/>
        </w:rPr>
      </w:pPr>
      <w:r w:rsidRPr="00404265">
        <w:rPr>
          <w:rFonts w:ascii="Arial" w:hAnsi="Arial" w:cs="Arial"/>
          <w:sz w:val="22"/>
          <w:szCs w:val="22"/>
        </w:rPr>
        <w:t>Trata das relações do homem consigo mesmo, com o meio ambiente e com as organizações sociais das quais ele participa ou sofre alguma influência. Envolve, ainda, a análise e desenvolvimento de técnicas avançadas de gestão de produção, qualidade e tecnologia, buscando a melhoria do uso dos recursos produtivos e da produtividade.</w:t>
      </w:r>
    </w:p>
    <w:p w14:paraId="1FA5F33E" w14:textId="77777777" w:rsidR="00F86071" w:rsidRPr="00404265" w:rsidRDefault="00F86071" w:rsidP="00DE3860">
      <w:pPr>
        <w:spacing w:line="360" w:lineRule="auto"/>
        <w:ind w:firstLine="360"/>
        <w:jc w:val="both"/>
        <w:rPr>
          <w:rFonts w:ascii="Arial" w:hAnsi="Arial" w:cs="Arial"/>
          <w:sz w:val="22"/>
          <w:szCs w:val="22"/>
        </w:rPr>
      </w:pPr>
      <w:r w:rsidRPr="00404265">
        <w:rPr>
          <w:rFonts w:ascii="Arial" w:hAnsi="Arial" w:cs="Arial"/>
          <w:sz w:val="22"/>
          <w:szCs w:val="22"/>
        </w:rPr>
        <w:t xml:space="preserve">Nessa linha são estudados aspectos dos processos de gestão de empreendimentos regionais, o comportamento humano nessas organizações, do ponto de vista do indivíduo e do grupo, e seus impactos sobre os indicadores regionais. </w:t>
      </w:r>
    </w:p>
    <w:p w14:paraId="3C716285" w14:textId="77777777" w:rsidR="00F86071" w:rsidRDefault="00F86071" w:rsidP="00DE3860">
      <w:pPr>
        <w:spacing w:line="360" w:lineRule="auto"/>
        <w:jc w:val="both"/>
        <w:rPr>
          <w:rFonts w:ascii="Arial" w:hAnsi="Arial" w:cs="Arial"/>
          <w:sz w:val="22"/>
          <w:szCs w:val="22"/>
        </w:rPr>
      </w:pPr>
      <w:r w:rsidRPr="00404265">
        <w:rPr>
          <w:rFonts w:ascii="Arial" w:hAnsi="Arial" w:cs="Arial"/>
          <w:sz w:val="22"/>
          <w:szCs w:val="22"/>
        </w:rPr>
        <w:t>Esta linha de pesquisa abriga os seguintes projetos:</w:t>
      </w:r>
    </w:p>
    <w:p w14:paraId="64DD6FB7" w14:textId="77777777" w:rsidR="0034011D" w:rsidRPr="00404265" w:rsidRDefault="0034011D" w:rsidP="00714D10">
      <w:pPr>
        <w:jc w:val="both"/>
        <w:rPr>
          <w:rFonts w:ascii="Arial" w:hAnsi="Arial" w:cs="Arial"/>
          <w:sz w:val="22"/>
          <w:szCs w:val="22"/>
        </w:rPr>
      </w:pPr>
    </w:p>
    <w:p w14:paraId="1E13B2CC" w14:textId="77777777" w:rsidR="00F86071" w:rsidRPr="00404265" w:rsidRDefault="00BE5FB1" w:rsidP="008D46DE">
      <w:pPr>
        <w:tabs>
          <w:tab w:val="num" w:pos="540"/>
        </w:tabs>
        <w:spacing w:line="360" w:lineRule="auto"/>
        <w:jc w:val="both"/>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.2.1.1. Desenvolvimento Humano e Relações do Trabalho</w:t>
      </w:r>
    </w:p>
    <w:p w14:paraId="74BF047D" w14:textId="77777777" w:rsidR="00F86071" w:rsidRPr="00404265" w:rsidRDefault="00F86071" w:rsidP="00DE3860">
      <w:pPr>
        <w:spacing w:line="360" w:lineRule="auto"/>
        <w:ind w:firstLine="540"/>
        <w:jc w:val="both"/>
        <w:rPr>
          <w:rFonts w:ascii="Arial" w:hAnsi="Arial" w:cs="Arial"/>
          <w:sz w:val="22"/>
          <w:szCs w:val="22"/>
        </w:rPr>
      </w:pPr>
      <w:r w:rsidRPr="00404265">
        <w:rPr>
          <w:rFonts w:ascii="Arial" w:hAnsi="Arial" w:cs="Arial"/>
          <w:sz w:val="22"/>
          <w:szCs w:val="22"/>
        </w:rPr>
        <w:t>O trabalho pode ser definido como uma forma organizada de transformação da natureza em benefício da sociedade. Sendo assim, se justifica como uma ação intencional e planejada de atendimento às necessidades dos indivíduos e dos grupos sociais de entorno.</w:t>
      </w:r>
    </w:p>
    <w:p w14:paraId="5F1C1B15" w14:textId="77777777" w:rsidR="00F86071" w:rsidRDefault="00F86071" w:rsidP="00DE3860">
      <w:pPr>
        <w:spacing w:line="360" w:lineRule="auto"/>
        <w:ind w:firstLine="540"/>
        <w:jc w:val="both"/>
        <w:rPr>
          <w:rFonts w:ascii="Arial" w:hAnsi="Arial" w:cs="Arial"/>
          <w:sz w:val="22"/>
          <w:szCs w:val="22"/>
        </w:rPr>
      </w:pPr>
      <w:r w:rsidRPr="00404265">
        <w:rPr>
          <w:rFonts w:ascii="Arial" w:hAnsi="Arial" w:cs="Arial"/>
          <w:sz w:val="22"/>
          <w:szCs w:val="22"/>
        </w:rPr>
        <w:t>Há consenso, entre diversos autores, sobre a mobilidade social decorrente do trabalho organizado. Poucos regimes políticos foram capazes de reconstruir o tecido social e transformar as localidades quanto os sistemas produtivos o são, redefinindo relações tão intensas entre capital e conhecimento, além do aspecto da distribuição de riquezas e da discussão permanente sobre valor agregado às localidades.</w:t>
      </w:r>
    </w:p>
    <w:p w14:paraId="5447CF37" w14:textId="77777777" w:rsidR="001B09A2" w:rsidRDefault="001B09A2" w:rsidP="00DE3860">
      <w:pPr>
        <w:spacing w:line="360" w:lineRule="auto"/>
        <w:ind w:firstLine="540"/>
        <w:jc w:val="both"/>
        <w:rPr>
          <w:rFonts w:ascii="Arial" w:hAnsi="Arial" w:cs="Arial"/>
          <w:sz w:val="22"/>
          <w:szCs w:val="22"/>
        </w:rPr>
      </w:pPr>
    </w:p>
    <w:p w14:paraId="61E561F8" w14:textId="77777777" w:rsidR="001B09A2" w:rsidRDefault="001B09A2" w:rsidP="00DE3860">
      <w:pPr>
        <w:spacing w:line="360" w:lineRule="auto"/>
        <w:ind w:firstLine="540"/>
        <w:jc w:val="both"/>
        <w:rPr>
          <w:rFonts w:ascii="Arial" w:hAnsi="Arial" w:cs="Arial"/>
          <w:sz w:val="22"/>
          <w:szCs w:val="22"/>
        </w:rPr>
      </w:pPr>
    </w:p>
    <w:p w14:paraId="37EC6400" w14:textId="77777777" w:rsidR="001B09A2" w:rsidRDefault="001B09A2" w:rsidP="00DE3860">
      <w:pPr>
        <w:spacing w:line="360" w:lineRule="auto"/>
        <w:ind w:firstLine="540"/>
        <w:jc w:val="both"/>
        <w:rPr>
          <w:rFonts w:ascii="Arial" w:hAnsi="Arial" w:cs="Arial"/>
          <w:sz w:val="22"/>
          <w:szCs w:val="22"/>
        </w:rPr>
      </w:pPr>
    </w:p>
    <w:p w14:paraId="02C525FA" w14:textId="77777777" w:rsidR="001B09A2" w:rsidRPr="00404265" w:rsidRDefault="001B09A2" w:rsidP="00DE3860">
      <w:pPr>
        <w:spacing w:line="360" w:lineRule="auto"/>
        <w:ind w:firstLine="540"/>
        <w:jc w:val="both"/>
        <w:rPr>
          <w:rFonts w:ascii="Arial" w:hAnsi="Arial" w:cs="Arial"/>
          <w:sz w:val="22"/>
          <w:szCs w:val="22"/>
        </w:rPr>
      </w:pPr>
    </w:p>
    <w:p w14:paraId="604E905B" w14:textId="77777777" w:rsidR="00F86071" w:rsidRPr="00404265" w:rsidRDefault="00F86071" w:rsidP="00DE3860">
      <w:pPr>
        <w:spacing w:line="360" w:lineRule="auto"/>
        <w:ind w:firstLine="540"/>
        <w:jc w:val="both"/>
        <w:rPr>
          <w:rFonts w:ascii="Arial" w:hAnsi="Arial" w:cs="Arial"/>
          <w:sz w:val="22"/>
          <w:szCs w:val="22"/>
        </w:rPr>
      </w:pPr>
      <w:r w:rsidRPr="00404265">
        <w:rPr>
          <w:rFonts w:ascii="Arial" w:hAnsi="Arial" w:cs="Arial"/>
          <w:sz w:val="22"/>
          <w:szCs w:val="22"/>
        </w:rPr>
        <w:lastRenderedPageBreak/>
        <w:t xml:space="preserve">Dessa forma, o presente projeto incorporou parte das atividades efetuadas no projeto “Processos Comportamentais nas Organizações Sociais e de Trabalho” e “Gestão Estratégica de Pessoas” </w:t>
      </w:r>
      <w:r w:rsidRPr="00404265">
        <w:rPr>
          <w:rFonts w:ascii="Arial" w:hAnsi="Arial" w:cs="Arial"/>
          <w:sz w:val="22"/>
          <w:szCs w:val="22"/>
        </w:rPr>
        <w:sym w:font="Symbol" w:char="F02D"/>
      </w:r>
      <w:r w:rsidRPr="00404265">
        <w:rPr>
          <w:rFonts w:ascii="Arial" w:hAnsi="Arial" w:cs="Arial"/>
          <w:sz w:val="22"/>
          <w:szCs w:val="22"/>
        </w:rPr>
        <w:t xml:space="preserve"> ambos encerrados em 2005 </w:t>
      </w:r>
      <w:r w:rsidRPr="00404265">
        <w:rPr>
          <w:rFonts w:ascii="Arial" w:hAnsi="Arial" w:cs="Arial"/>
          <w:sz w:val="22"/>
          <w:szCs w:val="22"/>
        </w:rPr>
        <w:sym w:font="Symbol" w:char="F02D"/>
      </w:r>
      <w:r w:rsidRPr="00404265">
        <w:rPr>
          <w:rFonts w:ascii="Arial" w:hAnsi="Arial" w:cs="Arial"/>
          <w:sz w:val="22"/>
          <w:szCs w:val="22"/>
        </w:rPr>
        <w:t xml:space="preserve"> acrescentando novas perspectivas em torno dos modelos de organização do trabalho,e da evolução do indivíduo no ambiente de trabalho, tendo como plataforma teórica, os pressupostos da Psicologia Organizacional, do Capital Humano e da Organização Industrial, tendo, portanto, caráter interdisciplinar.</w:t>
      </w:r>
    </w:p>
    <w:p w14:paraId="4104D72A" w14:textId="77777777" w:rsidR="00F86071" w:rsidRPr="00404265" w:rsidRDefault="00F86071" w:rsidP="00DE3860">
      <w:pPr>
        <w:spacing w:line="360" w:lineRule="auto"/>
        <w:ind w:firstLine="540"/>
        <w:jc w:val="both"/>
        <w:rPr>
          <w:rFonts w:ascii="Arial" w:hAnsi="Arial" w:cs="Arial"/>
          <w:sz w:val="22"/>
          <w:szCs w:val="22"/>
        </w:rPr>
      </w:pPr>
      <w:r w:rsidRPr="00404265">
        <w:rPr>
          <w:rFonts w:ascii="Arial" w:hAnsi="Arial" w:cs="Arial"/>
          <w:sz w:val="22"/>
          <w:szCs w:val="22"/>
        </w:rPr>
        <w:t xml:space="preserve">Os estudos desenvolvidos neste projeto de pesquisa integram diferentes dimensões das relações entre o trabalho e o trabalhador. A exemplo do projeto Carreira e Habilidades Sociais, que envolve a preocupação com o desenvolvimento pessoal e o profissional, o que demanda forte orientação estratégica para o desenvolvimento das organizações, que querem manter os seus empregados, e dos indivíduos que necessitam manter sua empregabilidade. </w:t>
      </w:r>
    </w:p>
    <w:p w14:paraId="71BF4A82" w14:textId="77777777" w:rsidR="00F86071" w:rsidRPr="00404265" w:rsidRDefault="00F86071" w:rsidP="00DE3860">
      <w:pPr>
        <w:spacing w:line="360" w:lineRule="auto"/>
        <w:ind w:firstLine="540"/>
        <w:jc w:val="both"/>
        <w:rPr>
          <w:rFonts w:ascii="Arial" w:hAnsi="Arial" w:cs="Arial"/>
          <w:sz w:val="22"/>
          <w:szCs w:val="22"/>
        </w:rPr>
      </w:pPr>
      <w:r w:rsidRPr="00404265">
        <w:rPr>
          <w:rFonts w:ascii="Arial" w:hAnsi="Arial" w:cs="Arial"/>
          <w:sz w:val="22"/>
          <w:szCs w:val="22"/>
        </w:rPr>
        <w:t>Assim sendo, planejar e administrar a própria carreira passou a ser um fator que pode garantir o futuro profissional. Para que esse desafio seja atingido, é necessário que a pessoa se conheça sob diversos aspectos, considerando suas potencialidades bem como suas dificuldades e limitações.</w:t>
      </w:r>
    </w:p>
    <w:p w14:paraId="529A5EC7" w14:textId="77777777" w:rsidR="00F86071" w:rsidRPr="00404265" w:rsidRDefault="00F86071" w:rsidP="00DE3860">
      <w:pPr>
        <w:spacing w:line="360" w:lineRule="auto"/>
        <w:ind w:firstLine="540"/>
        <w:jc w:val="both"/>
        <w:rPr>
          <w:rFonts w:ascii="Arial" w:hAnsi="Arial" w:cs="Arial"/>
          <w:sz w:val="22"/>
          <w:szCs w:val="22"/>
        </w:rPr>
      </w:pPr>
      <w:r w:rsidRPr="00404265">
        <w:rPr>
          <w:rFonts w:ascii="Arial" w:hAnsi="Arial" w:cs="Arial"/>
          <w:sz w:val="22"/>
          <w:szCs w:val="22"/>
        </w:rPr>
        <w:t xml:space="preserve">Pela ótica empresarial, desenvolver um planejamento de carreiras deve levar em consideração, aspectos da organização do trabalho, estrutura administrativa e principalmente estratégias voltadas para a retenção do capital intelectual. </w:t>
      </w:r>
    </w:p>
    <w:p w14:paraId="0732D462" w14:textId="77777777" w:rsidR="00F86071" w:rsidRDefault="00F86071" w:rsidP="00DE3860">
      <w:pPr>
        <w:spacing w:line="360" w:lineRule="auto"/>
        <w:ind w:firstLine="540"/>
        <w:jc w:val="both"/>
        <w:rPr>
          <w:rFonts w:ascii="Arial" w:hAnsi="Arial" w:cs="Arial"/>
          <w:sz w:val="22"/>
          <w:szCs w:val="22"/>
        </w:rPr>
      </w:pPr>
      <w:r w:rsidRPr="00404265">
        <w:rPr>
          <w:rFonts w:ascii="Arial" w:hAnsi="Arial" w:cs="Arial"/>
          <w:sz w:val="22"/>
          <w:szCs w:val="22"/>
        </w:rPr>
        <w:t xml:space="preserve">O projeto visa levantar junto às empresas do Vale do Paraíba Paulista, o modelo adotado para a gestão de carreiras e compará-lo com as expectativas e potencialidades dos profissionais das áreas de ciências humanas e exatas nos diversos momentos dos ciclos de carreira. </w:t>
      </w:r>
      <w:r w:rsidR="00445566">
        <w:rPr>
          <w:rFonts w:ascii="Arial" w:hAnsi="Arial" w:cs="Arial"/>
          <w:sz w:val="22"/>
          <w:szCs w:val="22"/>
        </w:rPr>
        <w:t xml:space="preserve"> </w:t>
      </w:r>
      <w:r w:rsidRPr="00404265">
        <w:rPr>
          <w:rFonts w:ascii="Arial" w:hAnsi="Arial" w:cs="Arial"/>
          <w:sz w:val="22"/>
          <w:szCs w:val="22"/>
        </w:rPr>
        <w:t>Como aporte metodológico utiliza-se técnicas quantitativas e qualitativas de coleta e análise de dados, dentre as quais questionários, escalas, entrevistas e grupos focais.</w:t>
      </w:r>
      <w:r w:rsidR="00445566">
        <w:rPr>
          <w:rFonts w:ascii="Arial" w:hAnsi="Arial" w:cs="Arial"/>
          <w:sz w:val="22"/>
          <w:szCs w:val="22"/>
        </w:rPr>
        <w:t xml:space="preserve"> </w:t>
      </w:r>
      <w:r w:rsidRPr="00404265">
        <w:rPr>
          <w:rFonts w:ascii="Arial" w:hAnsi="Arial" w:cs="Arial"/>
          <w:sz w:val="22"/>
          <w:szCs w:val="22"/>
        </w:rPr>
        <w:t>Desse modo, as pesquisas desenvolvidas neste projeto oferecem os subsídios necessários a maior compreensão dos processos produtivos, da liderança e da competitividade local, a partir dos modelos de desenvolvimento de pessoas e dos modelos produtivos regionais.</w:t>
      </w:r>
    </w:p>
    <w:p w14:paraId="440A7025" w14:textId="77777777" w:rsidR="008F654D" w:rsidRPr="00404265" w:rsidRDefault="008F654D" w:rsidP="00714D10">
      <w:pPr>
        <w:jc w:val="both"/>
        <w:rPr>
          <w:rFonts w:ascii="Arial" w:hAnsi="Arial" w:cs="Arial"/>
          <w:sz w:val="22"/>
          <w:szCs w:val="22"/>
        </w:rPr>
      </w:pPr>
    </w:p>
    <w:p w14:paraId="5F7D0C4A" w14:textId="77777777" w:rsidR="00F86071" w:rsidRPr="00404265" w:rsidRDefault="00BE5FB1" w:rsidP="008D46DE">
      <w:pPr>
        <w:tabs>
          <w:tab w:val="num" w:pos="540"/>
        </w:tabs>
        <w:spacing w:line="360" w:lineRule="auto"/>
        <w:jc w:val="both"/>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.2.1.2. Gestão Organizacional e de Recursos Tecnológicos</w:t>
      </w:r>
    </w:p>
    <w:p w14:paraId="5B4D4C59" w14:textId="77777777" w:rsidR="00F86071" w:rsidRPr="00404265" w:rsidRDefault="00F86071" w:rsidP="00DE3860">
      <w:pPr>
        <w:spacing w:line="360" w:lineRule="auto"/>
        <w:ind w:firstLine="504"/>
        <w:jc w:val="both"/>
        <w:rPr>
          <w:rFonts w:ascii="Arial" w:hAnsi="Arial" w:cs="Arial"/>
          <w:sz w:val="22"/>
          <w:szCs w:val="22"/>
        </w:rPr>
      </w:pPr>
      <w:r w:rsidRPr="00404265">
        <w:rPr>
          <w:rFonts w:ascii="Arial" w:hAnsi="Arial" w:cs="Arial"/>
          <w:sz w:val="22"/>
          <w:szCs w:val="22"/>
        </w:rPr>
        <w:t xml:space="preserve">O objetivo deste projeto é estudar a relevância da constituição de capital social no processo de formulação, avaliação e implantação de políticas de desenvolvimento regional e local </w:t>
      </w:r>
      <w:bookmarkStart w:id="1" w:name="OLE_LINK2"/>
      <w:bookmarkStart w:id="2" w:name="OLE_LINK3"/>
      <w:r w:rsidRPr="00404265">
        <w:rPr>
          <w:rFonts w:ascii="Arial" w:hAnsi="Arial" w:cs="Arial"/>
          <w:sz w:val="22"/>
          <w:szCs w:val="22"/>
        </w:rPr>
        <w:t>na região do Vale do Paraíba</w:t>
      </w:r>
      <w:bookmarkEnd w:id="1"/>
      <w:bookmarkEnd w:id="2"/>
      <w:r w:rsidRPr="00404265">
        <w:rPr>
          <w:rFonts w:ascii="Arial" w:hAnsi="Arial" w:cs="Arial"/>
          <w:sz w:val="22"/>
          <w:szCs w:val="22"/>
        </w:rPr>
        <w:t xml:space="preserve">. Pretende-se, entre outras ações, analisar as relações de mediação que se estabelecem entre os diversos atores (públicos, associativos e privados), bem como a capacidade de organização destes atores no processo complexo de formulação, implantação e avaliação de políticas de desenvolvimento local no Vale. </w:t>
      </w:r>
    </w:p>
    <w:p w14:paraId="3F76C787" w14:textId="77777777" w:rsidR="00F86071" w:rsidRDefault="00F86071" w:rsidP="00DE3860">
      <w:pPr>
        <w:spacing w:line="360" w:lineRule="auto"/>
        <w:ind w:firstLine="504"/>
        <w:jc w:val="both"/>
        <w:rPr>
          <w:rFonts w:ascii="Arial" w:hAnsi="Arial" w:cs="Arial"/>
          <w:sz w:val="22"/>
          <w:szCs w:val="22"/>
        </w:rPr>
      </w:pPr>
      <w:r w:rsidRPr="00404265">
        <w:rPr>
          <w:rFonts w:ascii="Arial" w:hAnsi="Arial" w:cs="Arial"/>
          <w:sz w:val="22"/>
          <w:szCs w:val="22"/>
        </w:rPr>
        <w:lastRenderedPageBreak/>
        <w:t xml:space="preserve">Destaca-se que a análise deste objeto permitirá a definição de variáveis e fatores do capital social que possibilitem a proposição de instrumentos científicos e estratégicos (indicadores e metodologias) para a avaliação da sustentabilidade de políticas públicas e projetos de desenvolvimento territorial e local na região. </w:t>
      </w:r>
    </w:p>
    <w:p w14:paraId="4AD14DAD" w14:textId="77777777" w:rsidR="001B09A2" w:rsidRPr="00404265" w:rsidRDefault="001B09A2" w:rsidP="00DE3860">
      <w:pPr>
        <w:spacing w:line="360" w:lineRule="auto"/>
        <w:ind w:firstLine="504"/>
        <w:jc w:val="both"/>
        <w:rPr>
          <w:rFonts w:ascii="Arial" w:hAnsi="Arial" w:cs="Arial"/>
          <w:sz w:val="22"/>
          <w:szCs w:val="22"/>
        </w:rPr>
      </w:pPr>
    </w:p>
    <w:p w14:paraId="5A9DB233" w14:textId="77777777" w:rsidR="00F86071" w:rsidRPr="00404265" w:rsidRDefault="00F86071">
      <w:pPr>
        <w:spacing w:line="360" w:lineRule="auto"/>
        <w:ind w:firstLine="504"/>
        <w:jc w:val="both"/>
        <w:rPr>
          <w:rFonts w:ascii="Arial" w:hAnsi="Arial" w:cs="Arial"/>
          <w:sz w:val="22"/>
          <w:szCs w:val="22"/>
        </w:rPr>
      </w:pPr>
      <w:r w:rsidRPr="00404265">
        <w:rPr>
          <w:rFonts w:ascii="Arial" w:hAnsi="Arial" w:cs="Arial"/>
          <w:sz w:val="22"/>
          <w:szCs w:val="22"/>
        </w:rPr>
        <w:t>O projeto tem, ainda, a finalidade de analisar a relevância dos recursos tecnológicos para o desenvolvimento das organizações, no âmbito do desenvolvimento regional. Além disso, o projeto visa investigar os impactos das novas tecnologias na gestão das organizações que atuam na região do Vale do Paraíba.</w:t>
      </w:r>
    </w:p>
    <w:p w14:paraId="6ECA2BE3"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 xml:space="preserve">As mudanças tecnológicas são fundamentais para se compreender o desenvolvimento econômico das empresas e dos países. Neste sentido, o projeto busca alternativas para os modelos de inovação tecnológica que beneficiem os nichos de atividade industrial da região e propiciem a formação de novos pólos de tecnologia, questionando inclusive o que a moderna literatura tem apresentado sobre o assunto. </w:t>
      </w:r>
    </w:p>
    <w:p w14:paraId="5D0289BE"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Adicionalmente, busca-se um melhor entendimento sobre o papel do aprendizado e da inovação tecnológica no comportamento micro e macroeconômico e sua influência no contexto regional, onde a contradição entre a alta e a baixa densidade tecnológica está presente.</w:t>
      </w:r>
    </w:p>
    <w:p w14:paraId="456B159D"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As pesquisas sobre Demanda Tecnológica e por Capacitação Profissional das Empresas Industriais na Região do Cone Leste Paulista consistem em um estudo de mercado que tem por objetivo conhecer as necessidades e o potencial de demanda por serviços tecnológicos e capacitação profissional, nas empresas do segmento industrial situadas na região do Cone Leste Paulista.  Nota-se uma estreita vinculação entre este projeto e a linha de pesquisa em Relações Sociais e de Trabalho.</w:t>
      </w:r>
    </w:p>
    <w:p w14:paraId="38290ED6" w14:textId="77777777" w:rsidR="00F86071"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 xml:space="preserve">Os estudos sobre Tecnologia da Informação (TI) Aplicada aos Negócios se justificam pelo fato de que a TI tem sido considerada o motor do modelo atual de desenvolvimento. Na chamada sociedade pós-industrial, a capacidade de gerar, transmitir e usar o conhecimento é ferramenta de competitividade sustentável para as empresas. Em que pese a opinião de alguns autores que consideram a Tecnologia da Informação como </w:t>
      </w:r>
      <w:r w:rsidRPr="00404265">
        <w:rPr>
          <w:rFonts w:ascii="Arial" w:hAnsi="Arial" w:cs="Arial"/>
          <w:i/>
          <w:iCs/>
          <w:sz w:val="22"/>
          <w:szCs w:val="22"/>
        </w:rPr>
        <w:t>commodity</w:t>
      </w:r>
      <w:r w:rsidRPr="00404265">
        <w:rPr>
          <w:rFonts w:ascii="Arial" w:hAnsi="Arial" w:cs="Arial"/>
          <w:sz w:val="22"/>
          <w:szCs w:val="22"/>
        </w:rPr>
        <w:t xml:space="preserve">, permitindo apenas eficiência operacional e não vantagem estratégica, não se pode negar o impacto da TI nos mais diferentes aspectos dos negócios. </w:t>
      </w:r>
    </w:p>
    <w:p w14:paraId="1A2B09AD" w14:textId="77777777" w:rsidR="001B09A2" w:rsidRDefault="001B09A2" w:rsidP="00DE3860">
      <w:pPr>
        <w:spacing w:line="360" w:lineRule="auto"/>
        <w:ind w:firstLine="696"/>
        <w:jc w:val="both"/>
        <w:rPr>
          <w:rFonts w:ascii="Arial" w:hAnsi="Arial" w:cs="Arial"/>
          <w:sz w:val="22"/>
          <w:szCs w:val="22"/>
        </w:rPr>
      </w:pPr>
    </w:p>
    <w:p w14:paraId="001EF4D6" w14:textId="77777777" w:rsidR="001B09A2" w:rsidRDefault="001B09A2" w:rsidP="00DE3860">
      <w:pPr>
        <w:spacing w:line="360" w:lineRule="auto"/>
        <w:ind w:firstLine="696"/>
        <w:jc w:val="both"/>
        <w:rPr>
          <w:rFonts w:ascii="Arial" w:hAnsi="Arial" w:cs="Arial"/>
          <w:sz w:val="22"/>
          <w:szCs w:val="22"/>
        </w:rPr>
      </w:pPr>
    </w:p>
    <w:p w14:paraId="3EA3780E" w14:textId="77777777" w:rsidR="001B09A2" w:rsidRPr="00404265" w:rsidRDefault="001B09A2" w:rsidP="00DE3860">
      <w:pPr>
        <w:spacing w:line="360" w:lineRule="auto"/>
        <w:ind w:firstLine="696"/>
        <w:jc w:val="both"/>
        <w:rPr>
          <w:rFonts w:ascii="Arial" w:hAnsi="Arial" w:cs="Arial"/>
          <w:sz w:val="22"/>
          <w:szCs w:val="22"/>
        </w:rPr>
      </w:pPr>
    </w:p>
    <w:p w14:paraId="2041816A"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lastRenderedPageBreak/>
        <w:t xml:space="preserve">A Gestão de conhecimento, as novas formas de comunicação, os novos canais de distribuição, a integração de processos são alguns dos tópicos nos quais a TI mostrou-se fundamental. Várias áreas do conhecimento nasceram ou ganharam impulso a partir do desenvolvimento da TI. É o caso de gestão de risco em projetos, modelos de maturidade (CMM), Escritórios de Projeto (PMO) ou colaboração (via WEB). </w:t>
      </w:r>
    </w:p>
    <w:p w14:paraId="0C0E7695"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 xml:space="preserve">Entretanto, ao mesmo tempo em que a TI se firma como ferramenta indispensável aos negócios permanece a grande dificuldade para se obter métricas adequadas que avaliem o retorno sobre os investimentos feitos em Tecnologia da Informação. </w:t>
      </w:r>
    </w:p>
    <w:p w14:paraId="21E7F903"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 xml:space="preserve">Permanece também a barreira representada pelos serviços de controle de qualidade - compreendem as seguintes categorias de serviços: análises metalográficas, análises químicas, avaliações, ensaios de corrosão, ensaios especiais, ensaios físicos, ensaios microbiológicos, ensaios mecânicos, ensaios não-destrutivos, ensaios elétricos e serviços metrológicos, custos associados a hardware, software, manutenção, consultorias e treinamento necessários para implantar e manter as soluções tecnológicas necessárias aos negócios. </w:t>
      </w:r>
    </w:p>
    <w:p w14:paraId="5B48BB7C"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 xml:space="preserve">É digno de nota a necessidade de se encontrar o caminho correto para alinhar o uso da Tecnologia da Informação aos objetivos de negócio das empresas, visto que a TI não é um fim em si mesma. Dessa forma, o estudo das necessidades de tecnologias ligadas à informação, das formas eficientes de sua implantação, da avaliação dos resultados obtidos e dos impactos econômico-sociais de seu uso é parte essencial da agenda de pesquisas em administração. </w:t>
      </w:r>
    </w:p>
    <w:p w14:paraId="104D6442"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O projeto de pesquisa de Tecnologia da Informação Aplicada aos Negócios objetiva explorar os aspectos organizacionais da Tecnologia da Informação, buscando gerar conhecimento sobre seus impactos sociais e nos negócios. Trata-se de um projeto aberto, estando ligado a vários outros trabalhos em áreas distintas do programa, tendo em vista a vasta aplicabilidade da TI. Tem-se, portanto, associações com a gestão da cadeia de suprimentos, com gerenciamento de projetos e com adaptação das pessoas aos novos ambientes informatizados, para citar alguns exemplos.</w:t>
      </w:r>
    </w:p>
    <w:p w14:paraId="040BF426" w14:textId="77777777" w:rsidR="00F86071"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A interdisciplinaridade deste projeto é pautada na análise conjunta entre a dimensão humana e tecnológica transversais a todas as linhas de pesquisa. Demanda alto nível de aporte informacional para avaliação do contexto interno e do ambiente externo, e a aplicação das técnicas de planejamento e controle de desempenho regional, nos setores e empresas observadas.</w:t>
      </w:r>
    </w:p>
    <w:p w14:paraId="59A203CF" w14:textId="77777777" w:rsidR="001B09A2" w:rsidRDefault="001B09A2" w:rsidP="00DE3860">
      <w:pPr>
        <w:spacing w:line="360" w:lineRule="auto"/>
        <w:ind w:firstLine="696"/>
        <w:jc w:val="both"/>
        <w:rPr>
          <w:rFonts w:ascii="Arial" w:hAnsi="Arial" w:cs="Arial"/>
          <w:sz w:val="22"/>
          <w:szCs w:val="22"/>
        </w:rPr>
      </w:pPr>
    </w:p>
    <w:p w14:paraId="37790A45" w14:textId="77777777" w:rsidR="00B6507E" w:rsidRPr="00404265" w:rsidRDefault="00B6507E" w:rsidP="00714D10">
      <w:pPr>
        <w:jc w:val="both"/>
        <w:rPr>
          <w:rFonts w:ascii="Arial" w:hAnsi="Arial" w:cs="Arial"/>
          <w:sz w:val="22"/>
          <w:szCs w:val="22"/>
        </w:rPr>
      </w:pPr>
    </w:p>
    <w:p w14:paraId="398BCC63" w14:textId="77777777" w:rsidR="00F86071" w:rsidRPr="00404265" w:rsidRDefault="00BE5FB1" w:rsidP="008D46DE">
      <w:pPr>
        <w:tabs>
          <w:tab w:val="num" w:pos="540"/>
        </w:tabs>
        <w:spacing w:line="360" w:lineRule="auto"/>
        <w:jc w:val="both"/>
        <w:rPr>
          <w:rFonts w:ascii="Arial" w:hAnsi="Arial" w:cs="Arial"/>
          <w:b/>
          <w:bCs/>
          <w:sz w:val="22"/>
          <w:szCs w:val="22"/>
        </w:rPr>
      </w:pPr>
      <w:r w:rsidRPr="00404265">
        <w:rPr>
          <w:rFonts w:ascii="Arial" w:hAnsi="Arial" w:cs="Arial"/>
          <w:b/>
          <w:bCs/>
          <w:sz w:val="22"/>
          <w:szCs w:val="22"/>
        </w:rPr>
        <w:lastRenderedPageBreak/>
        <w:t>3</w:t>
      </w:r>
      <w:r w:rsidR="00F86071" w:rsidRPr="00404265">
        <w:rPr>
          <w:rFonts w:ascii="Arial" w:hAnsi="Arial" w:cs="Arial"/>
          <w:b/>
          <w:bCs/>
          <w:sz w:val="22"/>
          <w:szCs w:val="22"/>
        </w:rPr>
        <w:t>.2.1.3. Gestão Estratégica da Produção e Produtividade</w:t>
      </w:r>
    </w:p>
    <w:p w14:paraId="432CCB34"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O Objetivo é desenvolver de técnicas de gestão que levem a melhoria do desempenho das atividades relacionadas à manutenção de instalações e equipamentos diretamente associados à linha de produção de empresas industriais. Essa melhoria deverá ser quantificada em termos de redução de custos, aumento da produtividade e da qualidade das atividades envolvidas.</w:t>
      </w:r>
    </w:p>
    <w:p w14:paraId="287C708B"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Desenvolve também pesquisas ligadas a gestão logística integrada e dos resíduos recolhidos por terceiros para tratamento, reciclagem, e descontaminação, propiciando as empresas focarem seus recursos no aprimoramento de seus processos produtivos, buscando assim uma maior competitividade no mercado, enquanto que as atividades periféricas ficam sob os cuidados de empresas terceirizadas.</w:t>
      </w:r>
    </w:p>
    <w:p w14:paraId="48F6587E"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A reciclagem dos resíduos sólidos industriais é uma excelente alternativa para propiciar a preservação de recursos naturais, para a economia de energia, geração de emprego e renda. Contudo, mesmo sendo uma excelente alternativa para a redução de resíduos com destino aos aterros sanitários e contribuir com o meio ambiente, ainda é muito reduzida a parcela de coleta e reciclagem de resíduos industriais. Um dos motivos dessa reduzida parcela de reciclagem deve-se ao alto custo da coleta seletiva, e do armazenamento.</w:t>
      </w:r>
    </w:p>
    <w:p w14:paraId="2DADA501"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 xml:space="preserve">O trabalho a ser desenvolvido, em consonância com o descrito anteriormente, tem o propósito de agregar informações e explicitar dados referentes à coleta de resíduos industriais das empresas de médio e grande porte localizadas no Cone Leste Paulista. </w:t>
      </w:r>
    </w:p>
    <w:p w14:paraId="799FD8EC" w14:textId="77777777" w:rsidR="00F86071" w:rsidRPr="00404265"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 xml:space="preserve">A identificação e quantificação dos resíduos industriais poderá ser, ponto de partida essencial para se estabelecer às bases de implantação de futuros Centro de Reciclagem de Resíduos Industriais (CRRI) na região do Cone Leste Paulista, em benefício do desenvolvimento da região, e do estado como um todo. </w:t>
      </w:r>
    </w:p>
    <w:p w14:paraId="0451D378" w14:textId="77777777" w:rsidR="00F86071" w:rsidRDefault="00F86071" w:rsidP="00DE3860">
      <w:pPr>
        <w:spacing w:line="360" w:lineRule="auto"/>
        <w:ind w:firstLine="696"/>
        <w:jc w:val="both"/>
        <w:rPr>
          <w:rFonts w:ascii="Arial" w:hAnsi="Arial" w:cs="Arial"/>
          <w:sz w:val="22"/>
          <w:szCs w:val="22"/>
        </w:rPr>
      </w:pPr>
      <w:r w:rsidRPr="00404265">
        <w:rPr>
          <w:rFonts w:ascii="Arial" w:hAnsi="Arial" w:cs="Arial"/>
          <w:sz w:val="22"/>
          <w:szCs w:val="22"/>
        </w:rPr>
        <w:t>Finalmente, busca a aplicação e geração de conhecimentos pertinentes relacionados aos conceitos de gestão da qualidade total e produtividade e suas relações por meio de ferramentas, métodos e processos buscando melhorar a capacitação do aluno para o gerenciamento estratégico da produção e na tomada de decisão que tenha por objetivo a melhoria da produtividade industrial, principalmente no Vale do Paraíba e outras regiões com parte da produção voltada para o mercado internacional.</w:t>
      </w:r>
    </w:p>
    <w:p w14:paraId="522A4E47" w14:textId="77777777" w:rsidR="001B09A2" w:rsidRDefault="001B09A2" w:rsidP="00DE3860">
      <w:pPr>
        <w:spacing w:line="360" w:lineRule="auto"/>
        <w:ind w:firstLine="696"/>
        <w:jc w:val="both"/>
        <w:rPr>
          <w:rFonts w:ascii="Arial" w:hAnsi="Arial" w:cs="Arial"/>
          <w:sz w:val="22"/>
          <w:szCs w:val="22"/>
        </w:rPr>
      </w:pPr>
    </w:p>
    <w:p w14:paraId="3C09CFA9" w14:textId="77777777" w:rsidR="001B09A2" w:rsidRDefault="001B09A2" w:rsidP="00DE3860">
      <w:pPr>
        <w:spacing w:line="360" w:lineRule="auto"/>
        <w:ind w:firstLine="696"/>
        <w:jc w:val="both"/>
        <w:rPr>
          <w:rFonts w:ascii="Arial" w:hAnsi="Arial" w:cs="Arial"/>
          <w:sz w:val="22"/>
          <w:szCs w:val="22"/>
        </w:rPr>
      </w:pPr>
    </w:p>
    <w:p w14:paraId="5F706660" w14:textId="77777777" w:rsidR="001B09A2" w:rsidRDefault="001B09A2" w:rsidP="00DE3860">
      <w:pPr>
        <w:spacing w:line="360" w:lineRule="auto"/>
        <w:ind w:firstLine="696"/>
        <w:jc w:val="both"/>
        <w:rPr>
          <w:rFonts w:ascii="Arial" w:hAnsi="Arial" w:cs="Arial"/>
          <w:sz w:val="22"/>
          <w:szCs w:val="22"/>
        </w:rPr>
      </w:pPr>
    </w:p>
    <w:p w14:paraId="761464DC" w14:textId="77777777" w:rsidR="0034011D" w:rsidRDefault="0034011D" w:rsidP="00714D10">
      <w:pPr>
        <w:jc w:val="both"/>
        <w:rPr>
          <w:rFonts w:ascii="Arial" w:hAnsi="Arial" w:cs="Arial"/>
          <w:sz w:val="22"/>
          <w:szCs w:val="22"/>
        </w:rPr>
      </w:pPr>
    </w:p>
    <w:p w14:paraId="076E5305" w14:textId="77777777" w:rsidR="00F86071" w:rsidRPr="00404265" w:rsidRDefault="00BE5FB1" w:rsidP="008D46DE">
      <w:pPr>
        <w:spacing w:line="360" w:lineRule="auto"/>
        <w:jc w:val="both"/>
        <w:rPr>
          <w:rFonts w:ascii="Arial" w:hAnsi="Arial" w:cs="Arial"/>
          <w:b/>
          <w:bCs/>
          <w:sz w:val="22"/>
          <w:szCs w:val="22"/>
        </w:rPr>
      </w:pPr>
      <w:r w:rsidRPr="00404265">
        <w:rPr>
          <w:rFonts w:ascii="Arial" w:hAnsi="Arial" w:cs="Arial"/>
          <w:b/>
          <w:bCs/>
          <w:sz w:val="22"/>
          <w:szCs w:val="22"/>
        </w:rPr>
        <w:lastRenderedPageBreak/>
        <w:t>3</w:t>
      </w:r>
      <w:r w:rsidR="00F86071" w:rsidRPr="00404265">
        <w:rPr>
          <w:rFonts w:ascii="Arial" w:hAnsi="Arial" w:cs="Arial"/>
          <w:b/>
          <w:bCs/>
          <w:sz w:val="22"/>
          <w:szCs w:val="22"/>
        </w:rPr>
        <w:t>.2.2. PLANEJAMENTO E DESENVOLVIMENTO REGIONAL</w:t>
      </w:r>
    </w:p>
    <w:p w14:paraId="2E73AD7A" w14:textId="77777777" w:rsidR="00F86071" w:rsidRPr="00404265" w:rsidRDefault="00F86071" w:rsidP="00DE3860">
      <w:pPr>
        <w:spacing w:line="360" w:lineRule="auto"/>
        <w:ind w:firstLine="360"/>
        <w:jc w:val="both"/>
        <w:rPr>
          <w:rFonts w:ascii="Arial" w:hAnsi="Arial" w:cs="Arial"/>
          <w:sz w:val="22"/>
          <w:szCs w:val="22"/>
        </w:rPr>
      </w:pPr>
      <w:r w:rsidRPr="00404265">
        <w:rPr>
          <w:rFonts w:ascii="Arial" w:hAnsi="Arial" w:cs="Arial"/>
          <w:sz w:val="22"/>
          <w:szCs w:val="22"/>
        </w:rPr>
        <w:t>Esta linha de pesquisa trata do desenvolvimento de ferramentas para análise, planejamento e implementação de estratégias organizacionais que auxiliem a tomada de decisão, maximizem as chances de sucesso dos projetos implementados, minimizando os riscos envolvidos.</w:t>
      </w:r>
    </w:p>
    <w:p w14:paraId="26D2DFD0" w14:textId="77777777" w:rsidR="00F86071" w:rsidRPr="00404265" w:rsidRDefault="00F86071" w:rsidP="00DE3860">
      <w:pPr>
        <w:spacing w:line="360" w:lineRule="auto"/>
        <w:jc w:val="both"/>
        <w:rPr>
          <w:rFonts w:ascii="Arial" w:hAnsi="Arial" w:cs="Arial"/>
          <w:sz w:val="22"/>
          <w:szCs w:val="22"/>
        </w:rPr>
      </w:pPr>
      <w:r w:rsidRPr="00404265">
        <w:rPr>
          <w:rFonts w:ascii="Arial" w:hAnsi="Arial" w:cs="Arial"/>
          <w:sz w:val="22"/>
          <w:szCs w:val="22"/>
        </w:rPr>
        <w:t>Nesta linha de pesquisa, serão desenvolvidos os seguintes projetos de pesquisa:</w:t>
      </w:r>
    </w:p>
    <w:p w14:paraId="02E0F4C6" w14:textId="77777777" w:rsidR="00F86071" w:rsidRPr="00404265" w:rsidRDefault="00F86071" w:rsidP="0034011D">
      <w:pPr>
        <w:jc w:val="both"/>
        <w:rPr>
          <w:rFonts w:ascii="Arial" w:hAnsi="Arial" w:cs="Arial"/>
          <w:sz w:val="22"/>
          <w:szCs w:val="22"/>
        </w:rPr>
      </w:pPr>
    </w:p>
    <w:p w14:paraId="0B1B0AFA" w14:textId="77777777" w:rsidR="00F86071" w:rsidRPr="00404265" w:rsidRDefault="00BE5FB1" w:rsidP="008D46DE">
      <w:pPr>
        <w:tabs>
          <w:tab w:val="num" w:pos="540"/>
        </w:tabs>
        <w:spacing w:line="360" w:lineRule="auto"/>
        <w:jc w:val="both"/>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.2.2.1. Planejamento de Cadeias Socioprodutivas e Empreendedorismo</w:t>
      </w:r>
    </w:p>
    <w:p w14:paraId="2780D165" w14:textId="77777777" w:rsidR="00F86071" w:rsidRPr="00404265" w:rsidRDefault="00F86071" w:rsidP="00DE3860">
      <w:pPr>
        <w:spacing w:line="360" w:lineRule="auto"/>
        <w:ind w:firstLine="540"/>
        <w:jc w:val="both"/>
        <w:rPr>
          <w:rFonts w:ascii="Arial" w:hAnsi="Arial" w:cs="Arial"/>
          <w:sz w:val="22"/>
          <w:szCs w:val="22"/>
        </w:rPr>
      </w:pPr>
      <w:r w:rsidRPr="00404265">
        <w:rPr>
          <w:rFonts w:ascii="Arial" w:hAnsi="Arial" w:cs="Arial"/>
          <w:sz w:val="22"/>
          <w:szCs w:val="22"/>
        </w:rPr>
        <w:t xml:space="preserve">O objetivo deste projeto é estudar e desenvolver estratégias para o desenvolvimento regional do Cone Leste Paulista, por ser esta uma preocupação constante dos setores públicos e privados. O projeto visa contribuir para a elaboração de planos que visem o aumento da competitividade dos mais variados setores da economia desta importante região do Estado de São Paulo. </w:t>
      </w:r>
    </w:p>
    <w:p w14:paraId="13EDDF7C" w14:textId="77777777" w:rsidR="00F86071" w:rsidRPr="00404265" w:rsidRDefault="00F86071" w:rsidP="00DE3860">
      <w:pPr>
        <w:spacing w:line="360" w:lineRule="auto"/>
        <w:ind w:firstLine="504"/>
        <w:jc w:val="both"/>
        <w:rPr>
          <w:rFonts w:ascii="Arial" w:hAnsi="Arial" w:cs="Arial"/>
          <w:sz w:val="22"/>
          <w:szCs w:val="22"/>
        </w:rPr>
      </w:pPr>
      <w:r w:rsidRPr="00404265">
        <w:rPr>
          <w:rFonts w:ascii="Arial" w:hAnsi="Arial" w:cs="Arial"/>
          <w:sz w:val="22"/>
          <w:szCs w:val="22"/>
        </w:rPr>
        <w:t xml:space="preserve">Além dos estudos relativos ao planejamento das cadeias socioprodutivas, o projeto dará particular ênfase ao desenvolvimento de estratégias que permitam o fortalecimento e a sobrevivência das empresas de pequeno e médio porte, atuantes na região do Cone Leste Paulista. Destaca-se aqui a relevância de tais organizações como geradoras de emprego, ocupação e renda. </w:t>
      </w:r>
      <w:r w:rsidR="00714D10">
        <w:rPr>
          <w:rFonts w:ascii="Arial" w:hAnsi="Arial" w:cs="Arial"/>
          <w:sz w:val="22"/>
          <w:szCs w:val="22"/>
        </w:rPr>
        <w:t xml:space="preserve"> </w:t>
      </w:r>
      <w:r w:rsidRPr="00404265">
        <w:rPr>
          <w:rFonts w:ascii="Arial" w:hAnsi="Arial" w:cs="Arial"/>
          <w:sz w:val="22"/>
          <w:szCs w:val="22"/>
        </w:rPr>
        <w:t xml:space="preserve">No contexto deste projeto, será importante identificar as reais demandas setoriais por serviços profissionais, nos níveis de formação, informação e gestão, além de desenvolver soluções em capacitação, voltadas a atender as necessidades das mesmas, ampliando a sua competitividade na região. </w:t>
      </w:r>
    </w:p>
    <w:p w14:paraId="27A34D6F" w14:textId="77777777" w:rsidR="00F86071" w:rsidRPr="00404265" w:rsidRDefault="00F86071" w:rsidP="00DE3860">
      <w:pPr>
        <w:spacing w:line="360" w:lineRule="auto"/>
        <w:ind w:firstLine="432"/>
        <w:jc w:val="both"/>
        <w:rPr>
          <w:rFonts w:ascii="Arial" w:hAnsi="Arial" w:cs="Arial"/>
          <w:sz w:val="22"/>
          <w:szCs w:val="22"/>
        </w:rPr>
      </w:pPr>
      <w:r w:rsidRPr="00404265">
        <w:rPr>
          <w:rFonts w:ascii="Arial" w:hAnsi="Arial" w:cs="Arial"/>
          <w:sz w:val="22"/>
          <w:szCs w:val="22"/>
        </w:rPr>
        <w:t>Ainda no âmbito deste projeto, serão estudadas as condicionantes regionais para a expansão dos empreendimentos de pequeno e médio porte; a capacidade de geração de novos postos de trabalho e as oportunidades de criação de aglomerados econômicos – clusters e APL´s – voltados ao atendimento do parque industrial instalado na região.</w:t>
      </w:r>
    </w:p>
    <w:p w14:paraId="3EDE720E" w14:textId="77777777" w:rsidR="00F86071" w:rsidRPr="0034011D" w:rsidRDefault="00F86071" w:rsidP="0034011D">
      <w:pPr>
        <w:jc w:val="both"/>
        <w:rPr>
          <w:rFonts w:ascii="Arial" w:hAnsi="Arial" w:cs="Arial"/>
          <w:sz w:val="22"/>
          <w:szCs w:val="22"/>
        </w:rPr>
      </w:pPr>
    </w:p>
    <w:p w14:paraId="76CA534B" w14:textId="77777777" w:rsidR="00F86071" w:rsidRPr="00404265" w:rsidRDefault="00BE5FB1" w:rsidP="008D46DE">
      <w:pPr>
        <w:tabs>
          <w:tab w:val="num" w:pos="540"/>
        </w:tabs>
        <w:spacing w:line="360" w:lineRule="auto"/>
        <w:jc w:val="both"/>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.2.2.2. Planejamento e Inovação Tecnológica</w:t>
      </w:r>
    </w:p>
    <w:p w14:paraId="4AEA626D" w14:textId="77777777" w:rsidR="00F86071" w:rsidRPr="00404265" w:rsidRDefault="00F86071" w:rsidP="00DE3860">
      <w:pPr>
        <w:spacing w:line="360" w:lineRule="auto"/>
        <w:ind w:firstLine="432"/>
        <w:jc w:val="both"/>
        <w:rPr>
          <w:rFonts w:ascii="Arial" w:hAnsi="Arial" w:cs="Arial"/>
          <w:sz w:val="22"/>
          <w:szCs w:val="22"/>
        </w:rPr>
      </w:pPr>
      <w:r w:rsidRPr="00404265">
        <w:rPr>
          <w:rFonts w:ascii="Arial" w:hAnsi="Arial" w:cs="Arial"/>
          <w:sz w:val="22"/>
          <w:szCs w:val="22"/>
        </w:rPr>
        <w:t xml:space="preserve">O objetivo deste projeto é investigar as relações entre a inovação tecnológica e o planejamento, voltado para o desenvolvimento regional. Destaca-se que a identificação e quantificação das necessidades de serviços tecnológicos, particularmente dos chamados serviços de controle de qualidade, e a capacitação profissional de recursos humanos para os diversos setores industriais existentes, é ponto de partida essencial para se estabelecer as bases de implantação de um futuro Centro Tecnológico na região do Cone Leste Paulista. </w:t>
      </w:r>
    </w:p>
    <w:p w14:paraId="1CCEC4F2" w14:textId="77777777" w:rsidR="00F86071" w:rsidRPr="00404265" w:rsidRDefault="00F86071" w:rsidP="00DE3860">
      <w:pPr>
        <w:spacing w:line="360" w:lineRule="auto"/>
        <w:ind w:firstLine="432"/>
        <w:jc w:val="both"/>
        <w:rPr>
          <w:rFonts w:ascii="Arial" w:hAnsi="Arial" w:cs="Arial"/>
          <w:sz w:val="22"/>
          <w:szCs w:val="22"/>
        </w:rPr>
      </w:pPr>
      <w:r w:rsidRPr="00404265">
        <w:rPr>
          <w:rFonts w:ascii="Arial" w:hAnsi="Arial" w:cs="Arial"/>
          <w:sz w:val="22"/>
          <w:szCs w:val="22"/>
        </w:rPr>
        <w:lastRenderedPageBreak/>
        <w:t>O conhecimento das necessidades tecnológicas das empresas situadas nesta região abre possibilidades de investimentos para o atendimento das demandas verificadas, beneficiando diretamente o parque industrial e o meio técnico-científico da região, com reflexos indiretos sobre a competitividade e participação das empresas no mercado nacional e internacional.</w:t>
      </w:r>
    </w:p>
    <w:p w14:paraId="4366271E" w14:textId="77777777" w:rsidR="00F86071" w:rsidRPr="00404265" w:rsidRDefault="00F86071" w:rsidP="00DE3860">
      <w:pPr>
        <w:spacing w:line="360" w:lineRule="auto"/>
        <w:ind w:firstLine="432"/>
        <w:jc w:val="both"/>
        <w:rPr>
          <w:rFonts w:ascii="Arial" w:hAnsi="Arial" w:cs="Arial"/>
          <w:sz w:val="22"/>
          <w:szCs w:val="22"/>
        </w:rPr>
      </w:pPr>
    </w:p>
    <w:p w14:paraId="40F7945F" w14:textId="77777777" w:rsidR="00F86071" w:rsidRPr="00404265" w:rsidRDefault="00BE5FB1" w:rsidP="008D46DE">
      <w:pPr>
        <w:spacing w:line="360" w:lineRule="auto"/>
        <w:jc w:val="both"/>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.2.2.3. Inserção Regional na Economia Global</w:t>
      </w:r>
    </w:p>
    <w:p w14:paraId="7503DE9E" w14:textId="77777777" w:rsidR="00F86071" w:rsidRDefault="00F86071" w:rsidP="00DE3860">
      <w:pPr>
        <w:spacing w:line="360" w:lineRule="auto"/>
        <w:ind w:firstLine="540"/>
        <w:jc w:val="both"/>
        <w:rPr>
          <w:rFonts w:ascii="Arial" w:hAnsi="Arial" w:cs="Arial"/>
          <w:sz w:val="22"/>
          <w:szCs w:val="22"/>
        </w:rPr>
      </w:pPr>
      <w:r w:rsidRPr="00404265">
        <w:rPr>
          <w:rFonts w:ascii="Arial" w:hAnsi="Arial" w:cs="Arial"/>
          <w:sz w:val="22"/>
          <w:szCs w:val="22"/>
        </w:rPr>
        <w:t>O cenário econômico mundial atual é marcado pela acirrada concorrência entre as empresas. A globalização e as novas tecnologias teceram um cenário em que as empresas competem no âmbito mundial. Nesse ambiente empresarial, as empresas devem buscar formas de ampliar sua atuação, visando sobreviver e crescer; as empresas necessitam se tornar globais.</w:t>
      </w:r>
    </w:p>
    <w:p w14:paraId="308058FF" w14:textId="77777777" w:rsidR="001B09A2" w:rsidRPr="00404265" w:rsidRDefault="001B09A2" w:rsidP="00DE3860">
      <w:pPr>
        <w:spacing w:line="360" w:lineRule="auto"/>
        <w:ind w:firstLine="540"/>
        <w:jc w:val="both"/>
        <w:rPr>
          <w:rFonts w:ascii="Arial" w:hAnsi="Arial" w:cs="Arial"/>
          <w:sz w:val="22"/>
          <w:szCs w:val="22"/>
        </w:rPr>
      </w:pPr>
    </w:p>
    <w:p w14:paraId="46E30361" w14:textId="77777777" w:rsidR="00F86071" w:rsidRPr="00404265" w:rsidRDefault="00F86071" w:rsidP="00DE3860">
      <w:pPr>
        <w:spacing w:line="360" w:lineRule="auto"/>
        <w:ind w:firstLine="540"/>
        <w:jc w:val="both"/>
        <w:rPr>
          <w:rFonts w:ascii="Arial" w:hAnsi="Arial" w:cs="Arial"/>
          <w:sz w:val="22"/>
          <w:szCs w:val="22"/>
        </w:rPr>
      </w:pPr>
      <w:r w:rsidRPr="00404265">
        <w:rPr>
          <w:rFonts w:ascii="Arial" w:hAnsi="Arial" w:cs="Arial"/>
          <w:sz w:val="22"/>
          <w:szCs w:val="22"/>
        </w:rPr>
        <w:t>O objetivo deste projeto é investigar como empresas locais e regionais devem usar o planejamento como feramente de inserção na economia global. É parte deste estudo a análise das fontes e formas de financiamento das empresas, bem como dos modelos de alavancagem.</w:t>
      </w:r>
    </w:p>
    <w:p w14:paraId="0E058ACA" w14:textId="77777777" w:rsidR="00F86071" w:rsidRPr="00404265" w:rsidRDefault="00F86071" w:rsidP="00DE3860">
      <w:pPr>
        <w:spacing w:line="360" w:lineRule="auto"/>
        <w:ind w:firstLine="504"/>
        <w:jc w:val="both"/>
        <w:rPr>
          <w:rFonts w:ascii="Arial" w:hAnsi="Arial" w:cs="Arial"/>
          <w:sz w:val="22"/>
          <w:szCs w:val="22"/>
        </w:rPr>
      </w:pPr>
      <w:r w:rsidRPr="00404265">
        <w:rPr>
          <w:rFonts w:ascii="Arial" w:hAnsi="Arial" w:cs="Arial"/>
          <w:sz w:val="22"/>
          <w:szCs w:val="22"/>
        </w:rPr>
        <w:t>Neste projeto, serão estudadas as diversas formas de financiamento que as empresas, locais e regionais, podem buscar. Incluem-se aí as fontes de financiamento públicas e privadas, como, por exemplo, o BNDES, os bancos públicos e privados e as bolsas de valores. Será dada, neste projeto, particular ênfase ao estudo do planejamento das empresas visando à abertura de capital nas bolsas de valores, usualmente referido como IPO (</w:t>
      </w:r>
      <w:r w:rsidRPr="00404265">
        <w:rPr>
          <w:rFonts w:ascii="Arial" w:hAnsi="Arial" w:cs="Arial"/>
          <w:i/>
          <w:iCs/>
          <w:sz w:val="22"/>
          <w:szCs w:val="22"/>
        </w:rPr>
        <w:t>InitialPublicOffering</w:t>
      </w:r>
      <w:r w:rsidRPr="00404265">
        <w:rPr>
          <w:rFonts w:ascii="Arial" w:hAnsi="Arial" w:cs="Arial"/>
          <w:sz w:val="22"/>
          <w:szCs w:val="22"/>
        </w:rPr>
        <w:t>).</w:t>
      </w:r>
    </w:p>
    <w:p w14:paraId="05AA261A" w14:textId="77777777" w:rsidR="00F86071" w:rsidRPr="00404265" w:rsidRDefault="00F86071" w:rsidP="00DE3860">
      <w:pPr>
        <w:spacing w:line="360" w:lineRule="auto"/>
        <w:ind w:left="680"/>
        <w:jc w:val="both"/>
        <w:rPr>
          <w:rFonts w:ascii="Arial" w:hAnsi="Arial" w:cs="Arial"/>
          <w:sz w:val="22"/>
          <w:szCs w:val="22"/>
        </w:rPr>
      </w:pPr>
    </w:p>
    <w:p w14:paraId="6B846831" w14:textId="77777777" w:rsidR="00F86071" w:rsidRPr="00404265" w:rsidRDefault="00BE5FB1" w:rsidP="008D46DE">
      <w:pPr>
        <w:spacing w:line="360" w:lineRule="auto"/>
        <w:jc w:val="both"/>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.2.3. AVALIAÇÃO E POLÍTICAS DE DESENVOLVIMENTO REGIONAL</w:t>
      </w:r>
    </w:p>
    <w:p w14:paraId="519E1B35" w14:textId="77777777" w:rsidR="00F86071" w:rsidRPr="00404265" w:rsidRDefault="00F86071" w:rsidP="00ED7E1F">
      <w:pPr>
        <w:autoSpaceDE w:val="0"/>
        <w:autoSpaceDN w:val="0"/>
        <w:adjustRightInd w:val="0"/>
        <w:spacing w:line="360" w:lineRule="auto"/>
        <w:ind w:firstLine="709"/>
        <w:jc w:val="both"/>
        <w:rPr>
          <w:rFonts w:ascii="Arial" w:hAnsi="Arial" w:cs="Arial"/>
          <w:sz w:val="22"/>
          <w:szCs w:val="22"/>
        </w:rPr>
      </w:pPr>
      <w:r w:rsidRPr="00404265">
        <w:rPr>
          <w:rFonts w:ascii="Arial" w:hAnsi="Arial" w:cs="Arial"/>
          <w:sz w:val="22"/>
          <w:szCs w:val="22"/>
        </w:rPr>
        <w:t xml:space="preserve">A linha de pesquisa APDR se fundamenta em três pressupostos básicos: (1) não é possível pensar o desenvolvimento regional apenas pelos indicadores de crescimento econômico vinculados ao PIB, aumento de rendas pessoais, industrialização, avanços tecnológicos ou modernização das relações políticas e sociais; (2) a aceleração, nas últimas décadas, das atividades econômicas a nível internacional e a conseqüente reconfiguração espacial que privilegia algumas regiões em detrimento de outras, produzindo desigualdades e estimulando políticas compensatórias ineficientes; e (3) a complexidade das políticas de desenvolvimento regional, associada às exigências por eficácia, aponta o processo de avaliação como um dos instrumentos indispensáveis à formulação e execução de tais políticas. </w:t>
      </w:r>
    </w:p>
    <w:p w14:paraId="3986A063" w14:textId="77777777" w:rsidR="00F86071" w:rsidRPr="00404265" w:rsidRDefault="00F86071" w:rsidP="00ED7E1F">
      <w:pPr>
        <w:autoSpaceDE w:val="0"/>
        <w:autoSpaceDN w:val="0"/>
        <w:adjustRightInd w:val="0"/>
        <w:spacing w:line="360" w:lineRule="auto"/>
        <w:ind w:firstLine="709"/>
        <w:jc w:val="both"/>
        <w:rPr>
          <w:rFonts w:ascii="Arial" w:hAnsi="Arial" w:cs="Arial"/>
          <w:sz w:val="22"/>
          <w:szCs w:val="22"/>
        </w:rPr>
      </w:pPr>
      <w:r w:rsidRPr="00404265">
        <w:rPr>
          <w:rFonts w:ascii="Arial" w:hAnsi="Arial" w:cs="Arial"/>
          <w:sz w:val="22"/>
          <w:szCs w:val="22"/>
        </w:rPr>
        <w:lastRenderedPageBreak/>
        <w:t xml:space="preserve">Com base nesses pressupostos a linha APDR interage e colabora com as demais linhas de pesquisa do Programa de Pós-graduação em Gestão e Desenvolvimento Regional estimulando investigações interdisciplinares que resultem em contribuições efetivas para a melhoria dos processos de gestão pública e privada que influenciem direta ou indiretamente o desenvolvimento da região. </w:t>
      </w:r>
    </w:p>
    <w:p w14:paraId="7CC3D186" w14:textId="77777777" w:rsidR="00F86071" w:rsidRDefault="00F86071" w:rsidP="00ED7E1F">
      <w:pPr>
        <w:autoSpaceDE w:val="0"/>
        <w:autoSpaceDN w:val="0"/>
        <w:adjustRightInd w:val="0"/>
        <w:spacing w:line="360" w:lineRule="auto"/>
        <w:ind w:firstLine="709"/>
        <w:jc w:val="both"/>
        <w:rPr>
          <w:rFonts w:ascii="Arial" w:hAnsi="Arial" w:cs="Arial"/>
          <w:sz w:val="22"/>
          <w:szCs w:val="22"/>
        </w:rPr>
      </w:pPr>
      <w:r w:rsidRPr="00404265">
        <w:rPr>
          <w:rFonts w:ascii="Arial" w:hAnsi="Arial" w:cs="Arial"/>
          <w:sz w:val="22"/>
          <w:szCs w:val="22"/>
        </w:rPr>
        <w:t xml:space="preserve">Entende-se a avaliação como um instrumento de reflexão e de aprendizagem, que deve se estruturar, independente da natureza do planejamento e da gestão, em pelo menos três momentos principais: (1) na preparação e formulação das políticas de desenvolvimento regional definindo estratégias para análise dos requisitos fundamentais e condições de sucesso; (2) durante o processo de implementação das políticas visando melhorar a própria gestão em seu processo avaliativo e reflexivo; (3) e após a implementação com o objetivo de apoiar o balanço dos resultados e recursos utilizados. </w:t>
      </w:r>
    </w:p>
    <w:p w14:paraId="7F4A0088" w14:textId="77777777" w:rsidR="00F86071" w:rsidRPr="00404265" w:rsidRDefault="00F86071" w:rsidP="00ED7E1F">
      <w:pPr>
        <w:autoSpaceDE w:val="0"/>
        <w:autoSpaceDN w:val="0"/>
        <w:adjustRightInd w:val="0"/>
        <w:spacing w:line="360" w:lineRule="auto"/>
        <w:ind w:firstLine="709"/>
        <w:jc w:val="both"/>
        <w:rPr>
          <w:rFonts w:ascii="Arial" w:hAnsi="Arial" w:cs="Arial"/>
          <w:sz w:val="22"/>
          <w:szCs w:val="22"/>
        </w:rPr>
      </w:pPr>
      <w:r w:rsidRPr="00404265">
        <w:rPr>
          <w:rFonts w:ascii="Arial" w:hAnsi="Arial" w:cs="Arial"/>
          <w:sz w:val="22"/>
          <w:szCs w:val="22"/>
        </w:rPr>
        <w:t xml:space="preserve">A avaliação serve de base para a construção de novos projetos e para reorientar intervenções já definidas, permitindo contribuir para o ajuste de objetivos e metas de curto, médio e longo prazo. Bem como organiza a utilização dos recursos envolvidos e oferece uma leitura crítica da eficiência das políticas implementadas ou em processo de implementação, possibilitando, inclusive, uma visão mais acurada de seus impactos. </w:t>
      </w:r>
    </w:p>
    <w:p w14:paraId="55034F2D" w14:textId="77777777" w:rsidR="00F86071" w:rsidRPr="00404265" w:rsidRDefault="00F86071" w:rsidP="00ED7E1F">
      <w:pPr>
        <w:autoSpaceDE w:val="0"/>
        <w:autoSpaceDN w:val="0"/>
        <w:adjustRightInd w:val="0"/>
        <w:spacing w:line="360" w:lineRule="auto"/>
        <w:ind w:firstLine="709"/>
        <w:jc w:val="both"/>
        <w:rPr>
          <w:rFonts w:ascii="Arial" w:hAnsi="Arial" w:cs="Arial"/>
          <w:sz w:val="22"/>
          <w:szCs w:val="22"/>
        </w:rPr>
      </w:pPr>
      <w:r w:rsidRPr="00404265">
        <w:rPr>
          <w:rFonts w:ascii="Arial" w:hAnsi="Arial" w:cs="Arial"/>
          <w:sz w:val="22"/>
          <w:szCs w:val="22"/>
        </w:rPr>
        <w:t>Portanto a linha APDR busca, por um lado, a sensibilização pública para um campo passível de investigação pelas ciências sociais aplicadas, e por outro, a produção coletiva, interdisciplinar, de conhecimentos, metodologias e tecnologias que ajudem a construir novas respostas para as demandas atuais vinculadas à sustentabilidade do desenvolvimento regional. Nesta linha de pesquisa, serão desenvolvidos os seguintes projetos de pesquisa:</w:t>
      </w:r>
    </w:p>
    <w:p w14:paraId="7B014F3B" w14:textId="77777777" w:rsidR="00F86071" w:rsidRPr="00404265" w:rsidRDefault="00F86071" w:rsidP="00ED7E1F">
      <w:pPr>
        <w:autoSpaceDE w:val="0"/>
        <w:autoSpaceDN w:val="0"/>
        <w:adjustRightInd w:val="0"/>
        <w:jc w:val="both"/>
        <w:rPr>
          <w:rFonts w:ascii="Arial" w:hAnsi="Arial" w:cs="Arial"/>
          <w:sz w:val="22"/>
          <w:szCs w:val="22"/>
        </w:rPr>
      </w:pPr>
    </w:p>
    <w:p w14:paraId="7C497B1F" w14:textId="77777777" w:rsidR="00F86071" w:rsidRPr="00404265" w:rsidRDefault="00BE5FB1" w:rsidP="008D46DE">
      <w:pPr>
        <w:tabs>
          <w:tab w:val="num" w:pos="540"/>
        </w:tabs>
        <w:autoSpaceDE w:val="0"/>
        <w:autoSpaceDN w:val="0"/>
        <w:adjustRightInd w:val="0"/>
        <w:spacing w:after="60"/>
        <w:jc w:val="both"/>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 xml:space="preserve">.2.3.1. Memória, Mídia Regional no Processo de Desenvolvimento: </w:t>
      </w:r>
    </w:p>
    <w:p w14:paraId="2A055BA9" w14:textId="77777777" w:rsidR="00F86071" w:rsidRPr="00404265" w:rsidRDefault="00F86071" w:rsidP="00F94722">
      <w:pPr>
        <w:autoSpaceDE w:val="0"/>
        <w:autoSpaceDN w:val="0"/>
        <w:adjustRightInd w:val="0"/>
        <w:spacing w:line="360" w:lineRule="auto"/>
        <w:ind w:firstLine="709"/>
        <w:jc w:val="both"/>
        <w:rPr>
          <w:rFonts w:ascii="Arial" w:hAnsi="Arial" w:cs="Arial"/>
          <w:sz w:val="22"/>
          <w:szCs w:val="22"/>
        </w:rPr>
      </w:pPr>
      <w:r w:rsidRPr="00404265">
        <w:rPr>
          <w:rFonts w:ascii="Arial" w:hAnsi="Arial" w:cs="Arial"/>
          <w:sz w:val="22"/>
          <w:szCs w:val="22"/>
        </w:rPr>
        <w:t xml:space="preserve">O projeto tem por objetivo estudar os diversos vieses da relação comunicação social e sociedade, tomando como ponto de partida a compreensão de que a mídia na sociedade atual tem um papel importante no agendamento de questões fundamentais para o desenvolvimento regional sustentável. Pretende-se, entre outras atividades, desenvolver metodologias que mensurem as ações comunicativas e de divulgação científica na promoção do desenvolvimento e sua influência no agendamento da elaboração, implantação e avaliação das políticas públicas regionais. </w:t>
      </w:r>
    </w:p>
    <w:p w14:paraId="2A9A1E90" w14:textId="77777777" w:rsidR="00F86071" w:rsidRDefault="00F86071" w:rsidP="00F94722">
      <w:pPr>
        <w:autoSpaceDE w:val="0"/>
        <w:autoSpaceDN w:val="0"/>
        <w:adjustRightInd w:val="0"/>
        <w:spacing w:line="360" w:lineRule="auto"/>
        <w:ind w:firstLine="709"/>
        <w:jc w:val="both"/>
        <w:rPr>
          <w:rFonts w:ascii="Arial" w:hAnsi="Arial" w:cs="Arial"/>
          <w:sz w:val="22"/>
          <w:szCs w:val="22"/>
        </w:rPr>
      </w:pPr>
      <w:r w:rsidRPr="00404265">
        <w:rPr>
          <w:rFonts w:ascii="Arial" w:hAnsi="Arial" w:cs="Arial"/>
          <w:sz w:val="22"/>
          <w:szCs w:val="22"/>
        </w:rPr>
        <w:t xml:space="preserve">No campo da memória pretende-se produzir e sistematizar a experiência acumulada na região no que se refere aos fatores e aspectos indutores do desenvolvimento. Destaca-se a necessidade de analisar a experiência histórica da industrialização regional, uma vez que a indústria brasileira hoje, em contraste com o passado, caracteriza-se por maior </w:t>
      </w:r>
      <w:r w:rsidRPr="00404265">
        <w:rPr>
          <w:rFonts w:ascii="Arial" w:hAnsi="Arial" w:cs="Arial"/>
          <w:sz w:val="22"/>
          <w:szCs w:val="22"/>
        </w:rPr>
        <w:lastRenderedPageBreak/>
        <w:t>descentralização espacial e grande heterogeneidade de experiências, cujas particularidades ainda não foram devidamente estudadas e analisadas, quer em termos setoriais, quer no âmbito regional, inserido no contexto estadual, nacional e internacional.</w:t>
      </w:r>
    </w:p>
    <w:p w14:paraId="75934EAE" w14:textId="77777777" w:rsidR="00750766" w:rsidRPr="00404265" w:rsidRDefault="00750766" w:rsidP="0034011D">
      <w:pPr>
        <w:autoSpaceDE w:val="0"/>
        <w:autoSpaceDN w:val="0"/>
        <w:adjustRightInd w:val="0"/>
        <w:ind w:firstLine="709"/>
        <w:jc w:val="both"/>
        <w:rPr>
          <w:rFonts w:ascii="Arial" w:hAnsi="Arial" w:cs="Arial"/>
          <w:sz w:val="22"/>
          <w:szCs w:val="22"/>
        </w:rPr>
      </w:pPr>
    </w:p>
    <w:p w14:paraId="2F3E5748" w14:textId="77777777" w:rsidR="00F86071" w:rsidRPr="00404265" w:rsidRDefault="00BE5FB1" w:rsidP="00F94722">
      <w:pPr>
        <w:autoSpaceDE w:val="0"/>
        <w:autoSpaceDN w:val="0"/>
        <w:adjustRightInd w:val="0"/>
        <w:spacing w:after="60"/>
        <w:jc w:val="both"/>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 xml:space="preserve">.2.3.2. Impactos do Desenvolvimento na Educação, Cultura e Cidadania: </w:t>
      </w:r>
    </w:p>
    <w:p w14:paraId="05A7388E" w14:textId="77777777" w:rsidR="00F86071" w:rsidRPr="00404265" w:rsidRDefault="00F86071" w:rsidP="00F94722">
      <w:pPr>
        <w:spacing w:line="360" w:lineRule="auto"/>
        <w:ind w:firstLine="431"/>
        <w:jc w:val="both"/>
        <w:rPr>
          <w:rFonts w:ascii="Arial" w:hAnsi="Arial" w:cs="Arial"/>
          <w:sz w:val="22"/>
          <w:szCs w:val="22"/>
        </w:rPr>
      </w:pPr>
      <w:r w:rsidRPr="00404265">
        <w:rPr>
          <w:rFonts w:ascii="Arial" w:hAnsi="Arial" w:cs="Arial"/>
          <w:sz w:val="22"/>
          <w:szCs w:val="22"/>
        </w:rPr>
        <w:t>O projeto tem por objetivo estudar os impactos das políticas públicas e suas implicações no processo de desenvolvimento regional, especialmente os aspectos relacionados com as ações das organizações sobre o espaço e sociedade regionais, com o processo de inclusão social e constituição de capital social na região e com a melhoria da qualidade de vida dos diversos segmentos da sociedade regional. Propõe-se também avaliar programas e projetos sociais por meio de diagnósticos e construção de indicadores que alimentem o planejamento e a gestão das ações de governo e das organizações relacionadas com o desenvolvimento local e regional. Essa avaliação tem como finalidade fornecer subsídios para melhorar a qualidade dos serviços oferecidos à sociedade pelo setor público, privado e da sociedade organizada.</w:t>
      </w:r>
    </w:p>
    <w:p w14:paraId="7B31596D" w14:textId="77777777" w:rsidR="00F86071" w:rsidRPr="00404265" w:rsidRDefault="00F86071" w:rsidP="00FC7CF1">
      <w:pPr>
        <w:autoSpaceDE w:val="0"/>
        <w:autoSpaceDN w:val="0"/>
        <w:adjustRightInd w:val="0"/>
        <w:ind w:left="720" w:firstLine="505"/>
        <w:jc w:val="both"/>
        <w:rPr>
          <w:rFonts w:ascii="Arial" w:hAnsi="Arial" w:cs="Arial"/>
          <w:b/>
          <w:bCs/>
          <w:sz w:val="22"/>
          <w:szCs w:val="22"/>
        </w:rPr>
      </w:pPr>
    </w:p>
    <w:p w14:paraId="2F40B37E" w14:textId="77777777" w:rsidR="00F86071" w:rsidRPr="00404265" w:rsidRDefault="00BE5FB1" w:rsidP="00F94722">
      <w:pPr>
        <w:autoSpaceDE w:val="0"/>
        <w:autoSpaceDN w:val="0"/>
        <w:adjustRightInd w:val="0"/>
        <w:spacing w:after="60"/>
        <w:jc w:val="both"/>
        <w:rPr>
          <w:rFonts w:ascii="Arial" w:hAnsi="Arial" w:cs="Arial"/>
          <w:b/>
          <w:bCs/>
          <w:sz w:val="22"/>
          <w:szCs w:val="22"/>
        </w:rPr>
      </w:pPr>
      <w:r w:rsidRPr="00404265">
        <w:rPr>
          <w:rFonts w:ascii="Arial" w:hAnsi="Arial" w:cs="Arial"/>
          <w:b/>
          <w:bCs/>
          <w:sz w:val="22"/>
          <w:szCs w:val="22"/>
        </w:rPr>
        <w:t>3</w:t>
      </w:r>
      <w:r w:rsidR="00F86071" w:rsidRPr="00404265">
        <w:rPr>
          <w:rFonts w:ascii="Arial" w:hAnsi="Arial" w:cs="Arial"/>
          <w:b/>
          <w:bCs/>
          <w:sz w:val="22"/>
          <w:szCs w:val="22"/>
        </w:rPr>
        <w:t xml:space="preserve">.2.3.3. Sustentabilidade do Desenvolvimento Regional: </w:t>
      </w:r>
    </w:p>
    <w:p w14:paraId="6032BD37" w14:textId="77777777" w:rsidR="00F86071" w:rsidRPr="00404265" w:rsidRDefault="00F86071" w:rsidP="00F94722">
      <w:pPr>
        <w:spacing w:line="360" w:lineRule="auto"/>
        <w:ind w:firstLine="431"/>
        <w:jc w:val="both"/>
        <w:rPr>
          <w:rFonts w:ascii="Arial" w:hAnsi="Arial" w:cs="Arial"/>
          <w:sz w:val="22"/>
          <w:szCs w:val="22"/>
        </w:rPr>
      </w:pPr>
      <w:r w:rsidRPr="00404265">
        <w:rPr>
          <w:rFonts w:ascii="Arial" w:hAnsi="Arial" w:cs="Arial"/>
          <w:sz w:val="22"/>
          <w:szCs w:val="22"/>
        </w:rPr>
        <w:t xml:space="preserve">O projeto tem por objetivo avaliar, por meio de diagnósticos, construção de ases de dados e elaboração de indicadores, as esferas econômica, social, ambiental e cultural do desenvolvimento de uma região ou comunidade a fim de determinar o seu grau de sustentabilidade e indicar rumos para viabilizar a construção do verdadeiro desenvolvimento sustentável do objeto pesquisado. </w:t>
      </w:r>
      <w:r w:rsidR="00714D10">
        <w:rPr>
          <w:rFonts w:ascii="Arial" w:hAnsi="Arial" w:cs="Arial"/>
          <w:sz w:val="22"/>
          <w:szCs w:val="22"/>
        </w:rPr>
        <w:t xml:space="preserve"> </w:t>
      </w:r>
    </w:p>
    <w:p w14:paraId="1591DC05" w14:textId="77777777" w:rsidR="00F86071" w:rsidRPr="00404265" w:rsidRDefault="00F86071" w:rsidP="00F94722">
      <w:pPr>
        <w:spacing w:line="360" w:lineRule="auto"/>
        <w:ind w:firstLine="431"/>
        <w:jc w:val="both"/>
        <w:rPr>
          <w:rFonts w:ascii="Arial" w:hAnsi="Arial" w:cs="Arial"/>
          <w:sz w:val="22"/>
          <w:szCs w:val="22"/>
        </w:rPr>
      </w:pPr>
      <w:r w:rsidRPr="00404265">
        <w:rPr>
          <w:rFonts w:ascii="Arial" w:hAnsi="Arial" w:cs="Arial"/>
          <w:sz w:val="22"/>
          <w:szCs w:val="22"/>
        </w:rPr>
        <w:t>Os estudos consideram a diversas escalas de interação da comunidade ou região com os diversos níveis superiores (como estado, nação, continente e globo) e inferiores (como municípios, bacias hidrográficas, áreas urbanizadas e áreas de proteção ambiental), bem como a heterogeneidade regional e seus efeitos sobre o desenvolvimento local.</w:t>
      </w:r>
    </w:p>
    <w:p w14:paraId="17B27B05" w14:textId="77777777" w:rsidR="001B09A2" w:rsidRDefault="00F86071" w:rsidP="00F94722">
      <w:pPr>
        <w:spacing w:line="360" w:lineRule="auto"/>
        <w:ind w:firstLine="431"/>
        <w:jc w:val="both"/>
        <w:rPr>
          <w:rFonts w:ascii="Arial" w:hAnsi="Arial" w:cs="Arial"/>
          <w:sz w:val="22"/>
          <w:szCs w:val="22"/>
        </w:rPr>
      </w:pPr>
      <w:r w:rsidRPr="00404265">
        <w:rPr>
          <w:rFonts w:ascii="Arial" w:hAnsi="Arial" w:cs="Arial"/>
          <w:sz w:val="22"/>
          <w:szCs w:val="22"/>
        </w:rPr>
        <w:t xml:space="preserve">Paralelamente, serão analisadas as uniformidades e singularidades regionais que afetem, positiva ou negativamente, o desenvolvimento das comunidades locais. Neste contexto, serão trazidos para o debate os princípios e estratégias viáveis de promoção de atividades humanas sustentáveis. </w:t>
      </w:r>
      <w:r w:rsidR="0034011D">
        <w:rPr>
          <w:rFonts w:ascii="Arial" w:hAnsi="Arial" w:cs="Arial"/>
          <w:sz w:val="22"/>
          <w:szCs w:val="22"/>
        </w:rPr>
        <w:t xml:space="preserve"> </w:t>
      </w:r>
    </w:p>
    <w:p w14:paraId="35262211" w14:textId="77777777" w:rsidR="00F86071" w:rsidRPr="00404265" w:rsidRDefault="00F86071" w:rsidP="00F94722">
      <w:pPr>
        <w:spacing w:line="360" w:lineRule="auto"/>
        <w:ind w:firstLine="431"/>
        <w:jc w:val="both"/>
        <w:rPr>
          <w:rFonts w:ascii="Arial" w:hAnsi="Arial" w:cs="Arial"/>
          <w:sz w:val="22"/>
          <w:szCs w:val="22"/>
        </w:rPr>
      </w:pPr>
      <w:r w:rsidRPr="00404265">
        <w:rPr>
          <w:rFonts w:ascii="Arial" w:hAnsi="Arial" w:cs="Arial"/>
          <w:sz w:val="22"/>
          <w:szCs w:val="22"/>
        </w:rPr>
        <w:t>Este projeto de pesquisa abordará atividades tradicionais, como a agricultura, pecuária, indústria e comércio e, também, atividades que têm se destacado mais recentemente, como o turismo, o plantio de florestas comerciais, a compensação ambiental e o mecanismo de desenvolvimento limpo.</w:t>
      </w:r>
    </w:p>
    <w:p w14:paraId="12F5C94F" w14:textId="77777777" w:rsidR="00134069" w:rsidRDefault="00134069">
      <w:pPr>
        <w:rPr>
          <w:rFonts w:ascii="Arial" w:hAnsi="Arial" w:cs="Arial"/>
          <w:sz w:val="22"/>
          <w:szCs w:val="22"/>
        </w:rPr>
      </w:pPr>
      <w:r>
        <w:rPr>
          <w:rFonts w:ascii="Arial" w:hAnsi="Arial" w:cs="Arial"/>
          <w:sz w:val="22"/>
          <w:szCs w:val="22"/>
        </w:rPr>
        <w:br w:type="page"/>
      </w:r>
    </w:p>
    <w:p w14:paraId="7A389B16" w14:textId="77777777" w:rsidR="00F86071" w:rsidRPr="00404265" w:rsidRDefault="00F86071" w:rsidP="005553DB">
      <w:pPr>
        <w:rPr>
          <w:rFonts w:ascii="Arial" w:hAnsi="Arial" w:cs="Arial"/>
          <w:sz w:val="22"/>
          <w:szCs w:val="22"/>
        </w:rPr>
      </w:pPr>
    </w:p>
    <w:p w14:paraId="68A28E74" w14:textId="77777777" w:rsidR="00F86071" w:rsidRPr="00750766" w:rsidRDefault="00BE5FB1" w:rsidP="00750766">
      <w:pPr>
        <w:ind w:left="340" w:hanging="340"/>
        <w:jc w:val="both"/>
        <w:rPr>
          <w:rFonts w:ascii="Arial" w:hAnsi="Arial" w:cs="Arial"/>
          <w:b/>
          <w:bCs/>
          <w:sz w:val="24"/>
          <w:szCs w:val="24"/>
        </w:rPr>
      </w:pPr>
      <w:r w:rsidRPr="00750766">
        <w:rPr>
          <w:rFonts w:ascii="Arial" w:hAnsi="Arial" w:cs="Arial"/>
          <w:b/>
          <w:bCs/>
          <w:sz w:val="24"/>
          <w:szCs w:val="24"/>
        </w:rPr>
        <w:t>4</w:t>
      </w:r>
      <w:r w:rsidR="00F86071" w:rsidRPr="00750766">
        <w:rPr>
          <w:rFonts w:ascii="Arial" w:hAnsi="Arial" w:cs="Arial"/>
          <w:b/>
          <w:bCs/>
          <w:sz w:val="24"/>
          <w:szCs w:val="24"/>
        </w:rPr>
        <w:t>. LISTA DE DISCIPLINAS DO MESTRADO PROFISSIONAL EM GESTÃO E DESENVOLVIMENTO REGIONAL</w:t>
      </w:r>
    </w:p>
    <w:p w14:paraId="3F3FF4E6" w14:textId="77777777" w:rsidR="00F86071" w:rsidRPr="0034011D" w:rsidRDefault="00F86071" w:rsidP="008E2538">
      <w:pPr>
        <w:ind w:firstLine="1134"/>
        <w:jc w:val="both"/>
        <w:rPr>
          <w:rFonts w:ascii="Arial" w:hAnsi="Arial" w:cs="Arial"/>
        </w:rPr>
      </w:pPr>
    </w:p>
    <w:tbl>
      <w:tblPr>
        <w:tblW w:w="9498" w:type="dxa"/>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276"/>
        <w:gridCol w:w="4962"/>
        <w:gridCol w:w="1417"/>
        <w:gridCol w:w="1843"/>
      </w:tblGrid>
      <w:tr w:rsidR="00F86071" w:rsidRPr="00404265" w14:paraId="6A687AFF" w14:textId="77777777" w:rsidTr="005334A4">
        <w:tc>
          <w:tcPr>
            <w:tcW w:w="9498" w:type="dxa"/>
            <w:gridSpan w:val="4"/>
            <w:tcBorders>
              <w:top w:val="double" w:sz="4" w:space="0" w:color="auto"/>
              <w:left w:val="double" w:sz="4" w:space="0" w:color="auto"/>
              <w:bottom w:val="double" w:sz="4" w:space="0" w:color="auto"/>
              <w:right w:val="double" w:sz="4" w:space="0" w:color="auto"/>
            </w:tcBorders>
          </w:tcPr>
          <w:p w14:paraId="13A2DF98" w14:textId="77777777" w:rsidR="00F86071" w:rsidRPr="00404265" w:rsidRDefault="00F86071">
            <w:pPr>
              <w:pStyle w:val="Ttulo5"/>
              <w:rPr>
                <w:rFonts w:ascii="Arial" w:hAnsi="Arial" w:cs="Arial"/>
                <w:i w:val="0"/>
                <w:iCs w:val="0"/>
                <w:sz w:val="22"/>
                <w:szCs w:val="22"/>
              </w:rPr>
            </w:pPr>
            <w:r w:rsidRPr="00404265">
              <w:rPr>
                <w:rFonts w:ascii="Arial" w:hAnsi="Arial" w:cs="Arial"/>
                <w:i w:val="0"/>
                <w:iCs w:val="0"/>
                <w:sz w:val="22"/>
                <w:szCs w:val="22"/>
              </w:rPr>
              <w:t>DISCIPLINAS OBRIGATÓRIAS*</w:t>
            </w:r>
          </w:p>
        </w:tc>
      </w:tr>
      <w:tr w:rsidR="00F86071" w:rsidRPr="00404265" w14:paraId="0F01A22A" w14:textId="77777777" w:rsidTr="005334A4">
        <w:trPr>
          <w:cantSplit/>
        </w:trPr>
        <w:tc>
          <w:tcPr>
            <w:tcW w:w="1276" w:type="dxa"/>
            <w:tcBorders>
              <w:top w:val="double" w:sz="4" w:space="0" w:color="auto"/>
              <w:left w:val="double" w:sz="4" w:space="0" w:color="auto"/>
              <w:bottom w:val="double" w:sz="4" w:space="0" w:color="auto"/>
              <w:right w:val="single" w:sz="8" w:space="0" w:color="auto"/>
            </w:tcBorders>
          </w:tcPr>
          <w:p w14:paraId="45436BFE" w14:textId="77777777" w:rsidR="00F86071" w:rsidRPr="00404265" w:rsidRDefault="00F86071" w:rsidP="00662C16">
            <w:pPr>
              <w:pStyle w:val="Ttulo1"/>
              <w:spacing w:before="80" w:after="80"/>
              <w:jc w:val="center"/>
              <w:rPr>
                <w:rFonts w:ascii="Arial" w:hAnsi="Arial" w:cs="Arial"/>
                <w:kern w:val="0"/>
                <w:sz w:val="22"/>
                <w:szCs w:val="22"/>
              </w:rPr>
            </w:pPr>
            <w:r w:rsidRPr="00404265">
              <w:rPr>
                <w:rFonts w:ascii="Arial" w:hAnsi="Arial" w:cs="Arial"/>
                <w:kern w:val="0"/>
                <w:sz w:val="22"/>
                <w:szCs w:val="22"/>
              </w:rPr>
              <w:t>Código</w:t>
            </w:r>
          </w:p>
        </w:tc>
        <w:tc>
          <w:tcPr>
            <w:tcW w:w="4962" w:type="dxa"/>
            <w:tcBorders>
              <w:top w:val="double" w:sz="4" w:space="0" w:color="auto"/>
              <w:left w:val="single" w:sz="8" w:space="0" w:color="auto"/>
              <w:bottom w:val="double" w:sz="4" w:space="0" w:color="auto"/>
              <w:right w:val="single" w:sz="4" w:space="0" w:color="auto"/>
            </w:tcBorders>
          </w:tcPr>
          <w:p w14:paraId="4692C391" w14:textId="77777777" w:rsidR="00F86071" w:rsidRPr="00404265" w:rsidRDefault="00F86071" w:rsidP="00662C16">
            <w:pPr>
              <w:pStyle w:val="Ttulo1"/>
              <w:spacing w:before="80" w:after="80"/>
              <w:jc w:val="center"/>
              <w:rPr>
                <w:rFonts w:ascii="Arial" w:hAnsi="Arial" w:cs="Arial"/>
                <w:kern w:val="0"/>
                <w:sz w:val="22"/>
                <w:szCs w:val="22"/>
              </w:rPr>
            </w:pPr>
            <w:r w:rsidRPr="00404265">
              <w:rPr>
                <w:rFonts w:ascii="Arial" w:hAnsi="Arial" w:cs="Arial"/>
                <w:kern w:val="0"/>
                <w:sz w:val="22"/>
                <w:szCs w:val="22"/>
              </w:rPr>
              <w:t>Disciplina</w:t>
            </w:r>
          </w:p>
        </w:tc>
        <w:tc>
          <w:tcPr>
            <w:tcW w:w="1417" w:type="dxa"/>
            <w:tcBorders>
              <w:top w:val="double" w:sz="4" w:space="0" w:color="auto"/>
              <w:left w:val="single" w:sz="4" w:space="0" w:color="auto"/>
              <w:bottom w:val="double" w:sz="4" w:space="0" w:color="auto"/>
              <w:right w:val="single" w:sz="8" w:space="0" w:color="auto"/>
            </w:tcBorders>
          </w:tcPr>
          <w:p w14:paraId="076578C8" w14:textId="77777777" w:rsidR="00F86071" w:rsidRPr="00404265" w:rsidRDefault="00F86071" w:rsidP="00662C16">
            <w:pPr>
              <w:spacing w:before="80" w:after="80"/>
              <w:jc w:val="center"/>
              <w:rPr>
                <w:rFonts w:ascii="Arial" w:hAnsi="Arial" w:cs="Arial"/>
                <w:b/>
                <w:bCs/>
                <w:sz w:val="22"/>
                <w:szCs w:val="22"/>
              </w:rPr>
            </w:pPr>
            <w:r w:rsidRPr="00404265">
              <w:rPr>
                <w:rFonts w:ascii="Arial" w:hAnsi="Arial" w:cs="Arial"/>
                <w:b/>
                <w:bCs/>
                <w:sz w:val="22"/>
                <w:szCs w:val="22"/>
              </w:rPr>
              <w:t>Créditos</w:t>
            </w:r>
          </w:p>
        </w:tc>
        <w:tc>
          <w:tcPr>
            <w:tcW w:w="1843" w:type="dxa"/>
            <w:tcBorders>
              <w:top w:val="double" w:sz="4" w:space="0" w:color="auto"/>
              <w:left w:val="single" w:sz="8" w:space="0" w:color="auto"/>
              <w:bottom w:val="double" w:sz="4" w:space="0" w:color="auto"/>
              <w:right w:val="double" w:sz="4" w:space="0" w:color="auto"/>
            </w:tcBorders>
          </w:tcPr>
          <w:p w14:paraId="5AD741BC" w14:textId="77777777" w:rsidR="00F86071" w:rsidRPr="00404265" w:rsidRDefault="00F86071" w:rsidP="00662C16">
            <w:pPr>
              <w:spacing w:before="80" w:after="80"/>
              <w:jc w:val="center"/>
              <w:rPr>
                <w:rFonts w:ascii="Arial" w:hAnsi="Arial" w:cs="Arial"/>
                <w:b/>
                <w:bCs/>
                <w:sz w:val="22"/>
                <w:szCs w:val="22"/>
              </w:rPr>
            </w:pPr>
            <w:r w:rsidRPr="00404265">
              <w:rPr>
                <w:rFonts w:ascii="Arial" w:hAnsi="Arial" w:cs="Arial"/>
                <w:b/>
                <w:bCs/>
                <w:sz w:val="22"/>
                <w:szCs w:val="22"/>
              </w:rPr>
              <w:t>Carga Horária</w:t>
            </w:r>
          </w:p>
        </w:tc>
      </w:tr>
      <w:tr w:rsidR="00F86071" w:rsidRPr="00404265" w14:paraId="0D464AA0"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Pr>
          <w:p w14:paraId="4CB6E911" w14:textId="77777777" w:rsidR="00F86071" w:rsidRPr="00404265" w:rsidRDefault="007A7ADA" w:rsidP="00EB3BB9">
            <w:pPr>
              <w:pStyle w:val="Ttulo6"/>
              <w:spacing w:before="40" w:after="40"/>
              <w:jc w:val="center"/>
              <w:rPr>
                <w:rFonts w:ascii="Arial" w:hAnsi="Arial" w:cs="Arial"/>
                <w:caps/>
              </w:rPr>
            </w:pPr>
            <w:r>
              <w:rPr>
                <w:rFonts w:ascii="Arial" w:hAnsi="Arial" w:cs="Arial"/>
                <w:caps/>
              </w:rPr>
              <w:t>MGD</w:t>
            </w:r>
            <w:r w:rsidR="00F86071" w:rsidRPr="00404265">
              <w:rPr>
                <w:rFonts w:ascii="Arial" w:hAnsi="Arial" w:cs="Arial"/>
                <w:caps/>
              </w:rPr>
              <w:t>-01</w:t>
            </w:r>
          </w:p>
        </w:tc>
        <w:tc>
          <w:tcPr>
            <w:tcW w:w="4962" w:type="dxa"/>
          </w:tcPr>
          <w:p w14:paraId="201819C7" w14:textId="77777777" w:rsidR="00F86071" w:rsidRPr="00404265" w:rsidRDefault="00F86071" w:rsidP="00EB3BB9">
            <w:pPr>
              <w:pStyle w:val="Ttulo8"/>
              <w:spacing w:before="40"/>
              <w:jc w:val="both"/>
              <w:rPr>
                <w:rFonts w:ascii="Arial" w:hAnsi="Arial" w:cs="Arial"/>
                <w:b/>
                <w:bCs/>
                <w:i w:val="0"/>
                <w:iCs w:val="0"/>
                <w:sz w:val="22"/>
                <w:szCs w:val="22"/>
              </w:rPr>
            </w:pPr>
            <w:r w:rsidRPr="00404265">
              <w:rPr>
                <w:rFonts w:ascii="Arial" w:hAnsi="Arial" w:cs="Arial"/>
                <w:b/>
                <w:bCs/>
                <w:i w:val="0"/>
                <w:iCs w:val="0"/>
                <w:sz w:val="22"/>
                <w:szCs w:val="22"/>
              </w:rPr>
              <w:t>Teoria das Organizações Socioprodutivas</w:t>
            </w:r>
          </w:p>
        </w:tc>
        <w:tc>
          <w:tcPr>
            <w:tcW w:w="1417" w:type="dxa"/>
          </w:tcPr>
          <w:p w14:paraId="57A1B0A6" w14:textId="77777777" w:rsidR="00F86071" w:rsidRPr="00404265" w:rsidRDefault="00F86071" w:rsidP="00EB3BB9">
            <w:pPr>
              <w:spacing w:before="40" w:after="40"/>
              <w:jc w:val="center"/>
              <w:rPr>
                <w:rFonts w:ascii="Arial" w:hAnsi="Arial" w:cs="Arial"/>
                <w:sz w:val="22"/>
                <w:szCs w:val="22"/>
              </w:rPr>
            </w:pPr>
            <w:r w:rsidRPr="00404265">
              <w:rPr>
                <w:rFonts w:ascii="Arial" w:hAnsi="Arial" w:cs="Arial"/>
                <w:b/>
                <w:bCs/>
                <w:sz w:val="22"/>
                <w:szCs w:val="22"/>
              </w:rPr>
              <w:t>03</w:t>
            </w:r>
          </w:p>
        </w:tc>
        <w:tc>
          <w:tcPr>
            <w:tcW w:w="1843" w:type="dxa"/>
          </w:tcPr>
          <w:p w14:paraId="7102A379" w14:textId="77777777" w:rsidR="00F86071" w:rsidRPr="00404265" w:rsidRDefault="00F86071" w:rsidP="00EB3BB9">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7CF99F59"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Pr>
          <w:p w14:paraId="5CA9A4BB" w14:textId="77777777" w:rsidR="00F86071" w:rsidRPr="00404265" w:rsidRDefault="007A7ADA" w:rsidP="00EB3BB9">
            <w:pPr>
              <w:spacing w:before="40" w:after="40"/>
              <w:jc w:val="center"/>
              <w:rPr>
                <w:rFonts w:ascii="Arial" w:hAnsi="Arial" w:cs="Arial"/>
                <w:b/>
                <w:bCs/>
                <w:sz w:val="22"/>
                <w:szCs w:val="22"/>
              </w:rPr>
            </w:pPr>
            <w:r>
              <w:rPr>
                <w:rFonts w:ascii="Arial" w:hAnsi="Arial" w:cs="Arial"/>
                <w:b/>
                <w:bCs/>
                <w:sz w:val="22"/>
                <w:szCs w:val="22"/>
              </w:rPr>
              <w:t>MGD</w:t>
            </w:r>
            <w:r w:rsidR="00F86071" w:rsidRPr="00404265">
              <w:rPr>
                <w:rFonts w:ascii="Arial" w:hAnsi="Arial" w:cs="Arial"/>
                <w:b/>
                <w:bCs/>
                <w:sz w:val="22"/>
                <w:szCs w:val="22"/>
              </w:rPr>
              <w:t>-02</w:t>
            </w:r>
          </w:p>
        </w:tc>
        <w:tc>
          <w:tcPr>
            <w:tcW w:w="4962" w:type="dxa"/>
          </w:tcPr>
          <w:p w14:paraId="73217425" w14:textId="77777777" w:rsidR="00F86071" w:rsidRPr="00404265" w:rsidRDefault="00F86071" w:rsidP="00EB3BB9">
            <w:pPr>
              <w:pStyle w:val="Ttulo9"/>
              <w:spacing w:before="40" w:after="40"/>
              <w:ind w:left="0" w:firstLine="0"/>
              <w:rPr>
                <w:rFonts w:ascii="Arial" w:hAnsi="Arial" w:cs="Arial"/>
                <w:b/>
                <w:bCs/>
              </w:rPr>
            </w:pPr>
            <w:r w:rsidRPr="00404265">
              <w:rPr>
                <w:rFonts w:ascii="Arial" w:hAnsi="Arial" w:cs="Arial"/>
                <w:b/>
                <w:bCs/>
              </w:rPr>
              <w:t>Economia e Desenvolvimento Econômico</w:t>
            </w:r>
          </w:p>
        </w:tc>
        <w:tc>
          <w:tcPr>
            <w:tcW w:w="1417" w:type="dxa"/>
          </w:tcPr>
          <w:p w14:paraId="6571A3F4" w14:textId="77777777" w:rsidR="00F86071" w:rsidRPr="00404265" w:rsidRDefault="00F86071" w:rsidP="00EB3BB9">
            <w:pPr>
              <w:spacing w:before="40" w:after="40"/>
              <w:jc w:val="center"/>
              <w:rPr>
                <w:rFonts w:ascii="Arial" w:hAnsi="Arial" w:cs="Arial"/>
                <w:sz w:val="22"/>
                <w:szCs w:val="22"/>
              </w:rPr>
            </w:pPr>
            <w:r w:rsidRPr="00404265">
              <w:rPr>
                <w:rFonts w:ascii="Arial" w:hAnsi="Arial" w:cs="Arial"/>
                <w:b/>
                <w:bCs/>
                <w:sz w:val="22"/>
                <w:szCs w:val="22"/>
              </w:rPr>
              <w:t>03</w:t>
            </w:r>
          </w:p>
        </w:tc>
        <w:tc>
          <w:tcPr>
            <w:tcW w:w="1843" w:type="dxa"/>
          </w:tcPr>
          <w:p w14:paraId="53ABB2DD" w14:textId="77777777" w:rsidR="00F86071" w:rsidRPr="00404265" w:rsidRDefault="00F86071" w:rsidP="00EB3BB9">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41CB315F"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50"/>
        </w:trPr>
        <w:tc>
          <w:tcPr>
            <w:tcW w:w="1276" w:type="dxa"/>
          </w:tcPr>
          <w:p w14:paraId="0F631C16" w14:textId="77777777" w:rsidR="00F86071" w:rsidRPr="00404265" w:rsidRDefault="007A7ADA" w:rsidP="00EB3BB9">
            <w:pPr>
              <w:spacing w:before="40" w:after="40"/>
              <w:jc w:val="center"/>
              <w:rPr>
                <w:rFonts w:ascii="Arial" w:hAnsi="Arial" w:cs="Arial"/>
                <w:b/>
                <w:bCs/>
                <w:sz w:val="22"/>
                <w:szCs w:val="22"/>
              </w:rPr>
            </w:pPr>
            <w:r>
              <w:rPr>
                <w:rFonts w:ascii="Arial" w:hAnsi="Arial" w:cs="Arial"/>
                <w:b/>
                <w:bCs/>
                <w:sz w:val="22"/>
                <w:szCs w:val="22"/>
              </w:rPr>
              <w:t>MGD</w:t>
            </w:r>
            <w:r w:rsidR="00F86071" w:rsidRPr="00404265">
              <w:rPr>
                <w:rFonts w:ascii="Arial" w:hAnsi="Arial" w:cs="Arial"/>
                <w:b/>
                <w:bCs/>
                <w:sz w:val="22"/>
                <w:szCs w:val="22"/>
              </w:rPr>
              <w:t>-03</w:t>
            </w:r>
          </w:p>
        </w:tc>
        <w:tc>
          <w:tcPr>
            <w:tcW w:w="4962" w:type="dxa"/>
          </w:tcPr>
          <w:p w14:paraId="68392A1E" w14:textId="77777777" w:rsidR="00F86071" w:rsidRPr="00404265" w:rsidRDefault="00F86071" w:rsidP="00EB3BB9">
            <w:pPr>
              <w:spacing w:before="40" w:after="40"/>
              <w:jc w:val="both"/>
              <w:rPr>
                <w:rFonts w:ascii="Arial" w:hAnsi="Arial" w:cs="Arial"/>
                <w:b/>
                <w:bCs/>
                <w:sz w:val="22"/>
                <w:szCs w:val="22"/>
              </w:rPr>
            </w:pPr>
            <w:r w:rsidRPr="00404265">
              <w:rPr>
                <w:rFonts w:ascii="Arial" w:hAnsi="Arial" w:cs="Arial"/>
                <w:b/>
                <w:bCs/>
                <w:sz w:val="22"/>
                <w:szCs w:val="22"/>
              </w:rPr>
              <w:t>Desenvolvimento Regional e Sustentabilidade</w:t>
            </w:r>
          </w:p>
        </w:tc>
        <w:tc>
          <w:tcPr>
            <w:tcW w:w="1417" w:type="dxa"/>
          </w:tcPr>
          <w:p w14:paraId="7411AE97" w14:textId="77777777" w:rsidR="00F86071" w:rsidRPr="00404265" w:rsidRDefault="00F86071" w:rsidP="00EB3BB9">
            <w:pPr>
              <w:spacing w:before="40" w:after="40"/>
              <w:jc w:val="center"/>
              <w:rPr>
                <w:rFonts w:ascii="Arial" w:hAnsi="Arial" w:cs="Arial"/>
                <w:sz w:val="22"/>
                <w:szCs w:val="22"/>
              </w:rPr>
            </w:pPr>
            <w:r w:rsidRPr="00404265">
              <w:rPr>
                <w:rFonts w:ascii="Arial" w:hAnsi="Arial" w:cs="Arial"/>
                <w:b/>
                <w:bCs/>
                <w:sz w:val="22"/>
                <w:szCs w:val="22"/>
              </w:rPr>
              <w:t>03</w:t>
            </w:r>
          </w:p>
        </w:tc>
        <w:tc>
          <w:tcPr>
            <w:tcW w:w="1843" w:type="dxa"/>
          </w:tcPr>
          <w:p w14:paraId="6563D40F" w14:textId="77777777" w:rsidR="00F86071" w:rsidRPr="00404265" w:rsidRDefault="00F86071" w:rsidP="00EB3BB9">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6D427570"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Pr>
          <w:p w14:paraId="2B31CEE6" w14:textId="77777777" w:rsidR="00F86071" w:rsidRPr="00404265" w:rsidRDefault="007A7ADA" w:rsidP="00EB3BB9">
            <w:pPr>
              <w:spacing w:before="40" w:after="40"/>
              <w:jc w:val="center"/>
              <w:rPr>
                <w:rFonts w:ascii="Arial" w:hAnsi="Arial" w:cs="Arial"/>
                <w:b/>
                <w:bCs/>
                <w:sz w:val="22"/>
                <w:szCs w:val="22"/>
              </w:rPr>
            </w:pPr>
            <w:r>
              <w:rPr>
                <w:rFonts w:ascii="Arial" w:hAnsi="Arial" w:cs="Arial"/>
                <w:b/>
                <w:bCs/>
                <w:sz w:val="22"/>
                <w:szCs w:val="22"/>
              </w:rPr>
              <w:t>MGD</w:t>
            </w:r>
            <w:r w:rsidR="00F86071" w:rsidRPr="00404265">
              <w:rPr>
                <w:rFonts w:ascii="Arial" w:hAnsi="Arial" w:cs="Arial"/>
                <w:b/>
                <w:bCs/>
                <w:sz w:val="22"/>
                <w:szCs w:val="22"/>
              </w:rPr>
              <w:t>-04</w:t>
            </w:r>
          </w:p>
        </w:tc>
        <w:tc>
          <w:tcPr>
            <w:tcW w:w="4962" w:type="dxa"/>
          </w:tcPr>
          <w:p w14:paraId="30DB08AD" w14:textId="77777777" w:rsidR="00F86071" w:rsidRPr="00404265" w:rsidRDefault="00F86071" w:rsidP="00EB3BB9">
            <w:pPr>
              <w:pStyle w:val="Ttulo9"/>
              <w:spacing w:before="40" w:after="40"/>
              <w:ind w:left="0" w:firstLine="0"/>
              <w:rPr>
                <w:rFonts w:ascii="Arial" w:hAnsi="Arial" w:cs="Arial"/>
                <w:b/>
                <w:bCs/>
              </w:rPr>
            </w:pPr>
            <w:r w:rsidRPr="00404265">
              <w:rPr>
                <w:rFonts w:ascii="Arial" w:hAnsi="Arial" w:cs="Arial"/>
                <w:b/>
                <w:bCs/>
              </w:rPr>
              <w:t>Metodologia da Pesquisa Científica</w:t>
            </w:r>
          </w:p>
        </w:tc>
        <w:tc>
          <w:tcPr>
            <w:tcW w:w="1417" w:type="dxa"/>
          </w:tcPr>
          <w:p w14:paraId="5DE89463" w14:textId="77777777" w:rsidR="00F86071" w:rsidRPr="00404265" w:rsidRDefault="00F86071" w:rsidP="00EB3BB9">
            <w:pPr>
              <w:spacing w:before="40" w:after="40"/>
              <w:jc w:val="center"/>
              <w:rPr>
                <w:rFonts w:ascii="Arial" w:hAnsi="Arial" w:cs="Arial"/>
                <w:sz w:val="22"/>
                <w:szCs w:val="22"/>
              </w:rPr>
            </w:pPr>
            <w:r w:rsidRPr="00404265">
              <w:rPr>
                <w:rFonts w:ascii="Arial" w:hAnsi="Arial" w:cs="Arial"/>
                <w:b/>
                <w:bCs/>
                <w:sz w:val="22"/>
                <w:szCs w:val="22"/>
              </w:rPr>
              <w:t>03</w:t>
            </w:r>
          </w:p>
        </w:tc>
        <w:tc>
          <w:tcPr>
            <w:tcW w:w="1843" w:type="dxa"/>
          </w:tcPr>
          <w:p w14:paraId="3E917501" w14:textId="77777777" w:rsidR="00F86071" w:rsidRPr="00404265" w:rsidRDefault="00F86071" w:rsidP="00EB3BB9">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7CBD157F"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Height w:val="224"/>
        </w:trPr>
        <w:tc>
          <w:tcPr>
            <w:tcW w:w="1276" w:type="dxa"/>
          </w:tcPr>
          <w:p w14:paraId="29A02DDE" w14:textId="77777777" w:rsidR="00F86071" w:rsidRPr="008C7231" w:rsidRDefault="007A7ADA" w:rsidP="00EB3BB9">
            <w:pPr>
              <w:pStyle w:val="Ttulo7"/>
              <w:spacing w:before="40" w:after="40"/>
              <w:rPr>
                <w:rFonts w:ascii="Arial" w:hAnsi="Arial" w:cs="Arial"/>
              </w:rPr>
            </w:pPr>
            <w:r>
              <w:rPr>
                <w:rFonts w:ascii="Arial" w:hAnsi="Arial" w:cs="Arial"/>
              </w:rPr>
              <w:t>MGD</w:t>
            </w:r>
            <w:r w:rsidR="00F86071" w:rsidRPr="008C7231">
              <w:rPr>
                <w:rFonts w:ascii="Arial" w:hAnsi="Arial" w:cs="Arial"/>
              </w:rPr>
              <w:t>-17</w:t>
            </w:r>
          </w:p>
        </w:tc>
        <w:tc>
          <w:tcPr>
            <w:tcW w:w="4962" w:type="dxa"/>
          </w:tcPr>
          <w:p w14:paraId="010C71F2" w14:textId="77777777" w:rsidR="00F86071" w:rsidRPr="00404265" w:rsidRDefault="00F86071" w:rsidP="00EB3BB9">
            <w:pPr>
              <w:pStyle w:val="Ttulo9"/>
              <w:spacing w:before="40" w:after="40"/>
              <w:ind w:left="0" w:firstLine="0"/>
              <w:rPr>
                <w:rFonts w:ascii="Arial" w:hAnsi="Arial" w:cs="Arial"/>
                <w:b/>
                <w:bCs/>
              </w:rPr>
            </w:pPr>
            <w:r w:rsidRPr="00404265">
              <w:rPr>
                <w:rFonts w:ascii="Arial" w:hAnsi="Arial" w:cs="Arial"/>
                <w:b/>
                <w:bCs/>
              </w:rPr>
              <w:t>Seminário de Pesquisa I, II e III</w:t>
            </w:r>
          </w:p>
        </w:tc>
        <w:tc>
          <w:tcPr>
            <w:tcW w:w="1417" w:type="dxa"/>
          </w:tcPr>
          <w:p w14:paraId="557C11A7" w14:textId="77777777" w:rsidR="00F86071" w:rsidRPr="00404265" w:rsidRDefault="00F86071" w:rsidP="00EB3BB9">
            <w:pPr>
              <w:spacing w:before="40" w:after="40"/>
              <w:jc w:val="center"/>
              <w:rPr>
                <w:rFonts w:ascii="Arial" w:hAnsi="Arial" w:cs="Arial"/>
                <w:b/>
                <w:bCs/>
                <w:sz w:val="22"/>
                <w:szCs w:val="22"/>
              </w:rPr>
            </w:pPr>
            <w:r w:rsidRPr="00404265">
              <w:rPr>
                <w:rFonts w:ascii="Arial" w:hAnsi="Arial" w:cs="Arial"/>
                <w:b/>
                <w:bCs/>
                <w:sz w:val="22"/>
                <w:szCs w:val="22"/>
              </w:rPr>
              <w:t>06</w:t>
            </w:r>
          </w:p>
        </w:tc>
        <w:tc>
          <w:tcPr>
            <w:tcW w:w="1843" w:type="dxa"/>
          </w:tcPr>
          <w:p w14:paraId="13BE0B1D" w14:textId="77777777" w:rsidR="00F86071" w:rsidRPr="00404265" w:rsidRDefault="00F86071" w:rsidP="00EB3BB9">
            <w:pPr>
              <w:spacing w:before="40" w:after="40"/>
              <w:jc w:val="center"/>
              <w:rPr>
                <w:rFonts w:ascii="Arial" w:hAnsi="Arial" w:cs="Arial"/>
                <w:b/>
                <w:bCs/>
                <w:sz w:val="22"/>
                <w:szCs w:val="22"/>
              </w:rPr>
            </w:pPr>
            <w:r w:rsidRPr="00404265">
              <w:rPr>
                <w:rFonts w:ascii="Arial" w:hAnsi="Arial" w:cs="Arial"/>
                <w:b/>
                <w:bCs/>
                <w:sz w:val="22"/>
                <w:szCs w:val="22"/>
              </w:rPr>
              <w:t>90 h/a</w:t>
            </w:r>
          </w:p>
        </w:tc>
      </w:tr>
      <w:tr w:rsidR="00F86071" w:rsidRPr="00404265" w14:paraId="784DDBEC"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Borders>
              <w:bottom w:val="double" w:sz="4" w:space="0" w:color="auto"/>
            </w:tcBorders>
          </w:tcPr>
          <w:p w14:paraId="7CEEB1A7" w14:textId="77777777" w:rsidR="00F86071" w:rsidRPr="00404265" w:rsidRDefault="007A7ADA" w:rsidP="00EB3BB9">
            <w:pPr>
              <w:spacing w:before="40" w:after="40"/>
              <w:jc w:val="center"/>
              <w:rPr>
                <w:rFonts w:ascii="Arial" w:hAnsi="Arial" w:cs="Arial"/>
                <w:b/>
                <w:bCs/>
                <w:sz w:val="22"/>
                <w:szCs w:val="22"/>
              </w:rPr>
            </w:pPr>
            <w:r>
              <w:rPr>
                <w:rFonts w:ascii="Arial" w:hAnsi="Arial" w:cs="Arial"/>
                <w:b/>
                <w:bCs/>
                <w:sz w:val="22"/>
                <w:szCs w:val="22"/>
              </w:rPr>
              <w:t>MGD</w:t>
            </w:r>
            <w:r w:rsidR="00F86071" w:rsidRPr="00404265">
              <w:rPr>
                <w:rFonts w:ascii="Arial" w:hAnsi="Arial" w:cs="Arial"/>
                <w:b/>
                <w:bCs/>
                <w:sz w:val="22"/>
                <w:szCs w:val="22"/>
              </w:rPr>
              <w:t>-18</w:t>
            </w:r>
          </w:p>
        </w:tc>
        <w:tc>
          <w:tcPr>
            <w:tcW w:w="4962" w:type="dxa"/>
            <w:tcBorders>
              <w:bottom w:val="double" w:sz="4" w:space="0" w:color="auto"/>
            </w:tcBorders>
          </w:tcPr>
          <w:p w14:paraId="6C225212" w14:textId="77777777" w:rsidR="00F86071" w:rsidRPr="00404265" w:rsidRDefault="00F86071" w:rsidP="00EB3BB9">
            <w:pPr>
              <w:pStyle w:val="Ttulo2"/>
              <w:spacing w:before="40" w:after="40"/>
              <w:jc w:val="both"/>
              <w:rPr>
                <w:rFonts w:ascii="Arial" w:hAnsi="Arial" w:cs="Arial"/>
                <w:i w:val="0"/>
                <w:iCs w:val="0"/>
                <w:caps/>
                <w:sz w:val="22"/>
                <w:szCs w:val="22"/>
              </w:rPr>
            </w:pPr>
            <w:r w:rsidRPr="00404265">
              <w:rPr>
                <w:rFonts w:ascii="Arial" w:hAnsi="Arial" w:cs="Arial"/>
                <w:i w:val="0"/>
                <w:iCs w:val="0"/>
                <w:sz w:val="22"/>
                <w:szCs w:val="22"/>
              </w:rPr>
              <w:t>Elaboração da Dissertação de Mestrado</w:t>
            </w:r>
          </w:p>
        </w:tc>
        <w:tc>
          <w:tcPr>
            <w:tcW w:w="1417" w:type="dxa"/>
            <w:tcBorders>
              <w:bottom w:val="double" w:sz="4" w:space="0" w:color="auto"/>
            </w:tcBorders>
          </w:tcPr>
          <w:p w14:paraId="7BB366DC" w14:textId="77777777" w:rsidR="00F86071" w:rsidRPr="00404265" w:rsidRDefault="00F86071" w:rsidP="00EB3BB9">
            <w:pPr>
              <w:spacing w:before="40" w:after="40"/>
              <w:jc w:val="center"/>
              <w:rPr>
                <w:rFonts w:ascii="Arial" w:hAnsi="Arial" w:cs="Arial"/>
                <w:b/>
                <w:bCs/>
                <w:sz w:val="22"/>
                <w:szCs w:val="22"/>
              </w:rPr>
            </w:pPr>
            <w:r w:rsidRPr="00404265">
              <w:rPr>
                <w:rFonts w:ascii="Arial" w:hAnsi="Arial" w:cs="Arial"/>
                <w:b/>
                <w:bCs/>
                <w:sz w:val="22"/>
                <w:szCs w:val="22"/>
              </w:rPr>
              <w:t>13</w:t>
            </w:r>
          </w:p>
        </w:tc>
        <w:tc>
          <w:tcPr>
            <w:tcW w:w="1843" w:type="dxa"/>
            <w:tcBorders>
              <w:bottom w:val="double" w:sz="4" w:space="0" w:color="auto"/>
            </w:tcBorders>
          </w:tcPr>
          <w:p w14:paraId="2C7DFC89" w14:textId="77777777" w:rsidR="00F86071" w:rsidRPr="00404265" w:rsidRDefault="00F86071" w:rsidP="00EB3BB9">
            <w:pPr>
              <w:spacing w:before="40" w:after="40"/>
              <w:jc w:val="center"/>
              <w:rPr>
                <w:rFonts w:ascii="Arial" w:hAnsi="Arial" w:cs="Arial"/>
                <w:b/>
                <w:bCs/>
                <w:sz w:val="22"/>
                <w:szCs w:val="22"/>
              </w:rPr>
            </w:pPr>
            <w:r w:rsidRPr="00404265">
              <w:rPr>
                <w:rFonts w:ascii="Arial" w:hAnsi="Arial" w:cs="Arial"/>
                <w:b/>
                <w:bCs/>
                <w:sz w:val="22"/>
                <w:szCs w:val="22"/>
              </w:rPr>
              <w:t>195 h/a</w:t>
            </w:r>
          </w:p>
        </w:tc>
      </w:tr>
    </w:tbl>
    <w:p w14:paraId="5DFAE9DD" w14:textId="77777777" w:rsidR="00F86071" w:rsidRPr="002C2448" w:rsidRDefault="00F86071" w:rsidP="00375FB7">
      <w:pPr>
        <w:autoSpaceDE w:val="0"/>
        <w:autoSpaceDN w:val="0"/>
        <w:adjustRightInd w:val="0"/>
        <w:spacing w:before="60"/>
        <w:ind w:left="993" w:hanging="284"/>
        <w:jc w:val="both"/>
        <w:rPr>
          <w:rFonts w:ascii="Arial" w:hAnsi="Arial" w:cs="Arial"/>
          <w:b/>
          <w:bCs/>
        </w:rPr>
      </w:pPr>
      <w:r w:rsidRPr="002C2448">
        <w:rPr>
          <w:rFonts w:ascii="Arial" w:hAnsi="Arial" w:cs="Arial"/>
          <w:b/>
          <w:bCs/>
        </w:rPr>
        <w:t>* As disciplinas obrigatórias são oferecidas com finalidade de fundamentação teórica dos mestrandos na área de conhecimento do mestrado.</w:t>
      </w:r>
    </w:p>
    <w:p w14:paraId="7DEAAA4F" w14:textId="77777777" w:rsidR="00662C16" w:rsidRPr="0034011D" w:rsidRDefault="00662C16" w:rsidP="00375FB7">
      <w:pPr>
        <w:autoSpaceDE w:val="0"/>
        <w:autoSpaceDN w:val="0"/>
        <w:adjustRightInd w:val="0"/>
        <w:spacing w:before="60"/>
        <w:ind w:left="993" w:hanging="284"/>
        <w:jc w:val="both"/>
        <w:rPr>
          <w:rFonts w:ascii="Arial" w:hAnsi="Arial" w:cs="Arial"/>
          <w:b/>
          <w:bCs/>
        </w:rPr>
      </w:pPr>
    </w:p>
    <w:tbl>
      <w:tblPr>
        <w:tblW w:w="9498" w:type="dxa"/>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276"/>
        <w:gridCol w:w="5387"/>
        <w:gridCol w:w="1134"/>
        <w:gridCol w:w="1701"/>
      </w:tblGrid>
      <w:tr w:rsidR="00F86071" w:rsidRPr="00404265" w14:paraId="145357E9" w14:textId="77777777" w:rsidTr="005334A4">
        <w:tc>
          <w:tcPr>
            <w:tcW w:w="9498" w:type="dxa"/>
            <w:gridSpan w:val="4"/>
            <w:tcBorders>
              <w:top w:val="double" w:sz="4" w:space="0" w:color="auto"/>
              <w:left w:val="double" w:sz="4" w:space="0" w:color="auto"/>
              <w:bottom w:val="double" w:sz="4" w:space="0" w:color="auto"/>
              <w:right w:val="double" w:sz="4" w:space="0" w:color="auto"/>
            </w:tcBorders>
          </w:tcPr>
          <w:p w14:paraId="2E948F89" w14:textId="77777777" w:rsidR="00F86071" w:rsidRPr="00404265" w:rsidRDefault="00F86071" w:rsidP="001304CC">
            <w:pPr>
              <w:spacing w:before="120" w:after="120"/>
              <w:jc w:val="center"/>
              <w:rPr>
                <w:rFonts w:ascii="Arial" w:hAnsi="Arial" w:cs="Arial"/>
                <w:b/>
                <w:bCs/>
                <w:sz w:val="22"/>
                <w:szCs w:val="22"/>
              </w:rPr>
            </w:pPr>
            <w:r w:rsidRPr="00404265">
              <w:rPr>
                <w:rFonts w:ascii="Arial" w:hAnsi="Arial" w:cs="Arial"/>
                <w:b/>
                <w:bCs/>
                <w:sz w:val="22"/>
                <w:szCs w:val="22"/>
              </w:rPr>
              <w:t>DISCIPLINAS ELETIVAS – PROGRAMA REGULAR**</w:t>
            </w:r>
          </w:p>
        </w:tc>
      </w:tr>
      <w:tr w:rsidR="00F86071" w:rsidRPr="00404265" w14:paraId="703F5962" w14:textId="77777777" w:rsidTr="005334A4">
        <w:trPr>
          <w:cantSplit/>
        </w:trPr>
        <w:tc>
          <w:tcPr>
            <w:tcW w:w="1276" w:type="dxa"/>
            <w:tcBorders>
              <w:top w:val="double" w:sz="4" w:space="0" w:color="auto"/>
              <w:left w:val="double" w:sz="4" w:space="0" w:color="auto"/>
              <w:bottom w:val="double" w:sz="4" w:space="0" w:color="auto"/>
              <w:right w:val="single" w:sz="8" w:space="0" w:color="auto"/>
            </w:tcBorders>
          </w:tcPr>
          <w:p w14:paraId="5C6030A7" w14:textId="77777777" w:rsidR="00F86071" w:rsidRPr="00404265" w:rsidRDefault="00F86071">
            <w:pPr>
              <w:pStyle w:val="Ttulo1"/>
              <w:spacing w:before="80" w:after="80"/>
              <w:jc w:val="center"/>
              <w:rPr>
                <w:rFonts w:ascii="Arial" w:hAnsi="Arial" w:cs="Arial"/>
                <w:kern w:val="0"/>
                <w:sz w:val="22"/>
                <w:szCs w:val="22"/>
              </w:rPr>
            </w:pPr>
            <w:r w:rsidRPr="00404265">
              <w:rPr>
                <w:rFonts w:ascii="Arial" w:hAnsi="Arial" w:cs="Arial"/>
                <w:kern w:val="0"/>
                <w:sz w:val="22"/>
                <w:szCs w:val="22"/>
              </w:rPr>
              <w:t>Código</w:t>
            </w:r>
          </w:p>
        </w:tc>
        <w:tc>
          <w:tcPr>
            <w:tcW w:w="5387" w:type="dxa"/>
            <w:tcBorders>
              <w:top w:val="double" w:sz="4" w:space="0" w:color="auto"/>
              <w:left w:val="single" w:sz="8" w:space="0" w:color="auto"/>
              <w:bottom w:val="double" w:sz="4" w:space="0" w:color="auto"/>
              <w:right w:val="single" w:sz="4" w:space="0" w:color="auto"/>
            </w:tcBorders>
          </w:tcPr>
          <w:p w14:paraId="71375A8B" w14:textId="77777777" w:rsidR="00F86071" w:rsidRPr="00404265" w:rsidRDefault="00F86071">
            <w:pPr>
              <w:pStyle w:val="Ttulo1"/>
              <w:spacing w:before="80" w:after="80"/>
              <w:jc w:val="center"/>
              <w:rPr>
                <w:rFonts w:ascii="Arial" w:hAnsi="Arial" w:cs="Arial"/>
                <w:kern w:val="0"/>
                <w:sz w:val="22"/>
                <w:szCs w:val="22"/>
              </w:rPr>
            </w:pPr>
            <w:r w:rsidRPr="00404265">
              <w:rPr>
                <w:rFonts w:ascii="Arial" w:hAnsi="Arial" w:cs="Arial"/>
                <w:kern w:val="0"/>
                <w:sz w:val="22"/>
                <w:szCs w:val="22"/>
              </w:rPr>
              <w:t>Disciplina</w:t>
            </w:r>
          </w:p>
        </w:tc>
        <w:tc>
          <w:tcPr>
            <w:tcW w:w="1134" w:type="dxa"/>
            <w:tcBorders>
              <w:top w:val="double" w:sz="4" w:space="0" w:color="auto"/>
              <w:left w:val="single" w:sz="4" w:space="0" w:color="auto"/>
              <w:bottom w:val="double" w:sz="4" w:space="0" w:color="auto"/>
              <w:right w:val="single" w:sz="8" w:space="0" w:color="auto"/>
            </w:tcBorders>
          </w:tcPr>
          <w:p w14:paraId="73998B91" w14:textId="77777777" w:rsidR="00F86071" w:rsidRPr="00404265" w:rsidRDefault="00F86071">
            <w:pPr>
              <w:spacing w:before="80" w:after="80"/>
              <w:jc w:val="center"/>
              <w:rPr>
                <w:rFonts w:ascii="Arial" w:hAnsi="Arial" w:cs="Arial"/>
                <w:b/>
                <w:bCs/>
                <w:sz w:val="22"/>
                <w:szCs w:val="22"/>
              </w:rPr>
            </w:pPr>
            <w:r w:rsidRPr="00404265">
              <w:rPr>
                <w:rFonts w:ascii="Arial" w:hAnsi="Arial" w:cs="Arial"/>
                <w:b/>
                <w:bCs/>
                <w:sz w:val="22"/>
                <w:szCs w:val="22"/>
              </w:rPr>
              <w:t>Créditos</w:t>
            </w:r>
          </w:p>
        </w:tc>
        <w:tc>
          <w:tcPr>
            <w:tcW w:w="1701" w:type="dxa"/>
            <w:tcBorders>
              <w:top w:val="double" w:sz="4" w:space="0" w:color="auto"/>
              <w:left w:val="single" w:sz="8" w:space="0" w:color="auto"/>
              <w:bottom w:val="double" w:sz="4" w:space="0" w:color="auto"/>
              <w:right w:val="double" w:sz="4" w:space="0" w:color="auto"/>
            </w:tcBorders>
          </w:tcPr>
          <w:p w14:paraId="648C2A4B" w14:textId="77777777" w:rsidR="00F86071" w:rsidRPr="00404265" w:rsidRDefault="00F86071">
            <w:pPr>
              <w:spacing w:before="80" w:after="80"/>
              <w:jc w:val="center"/>
              <w:rPr>
                <w:rFonts w:ascii="Arial" w:hAnsi="Arial" w:cs="Arial"/>
                <w:b/>
                <w:bCs/>
                <w:sz w:val="22"/>
                <w:szCs w:val="22"/>
              </w:rPr>
            </w:pPr>
            <w:r w:rsidRPr="00404265">
              <w:rPr>
                <w:rFonts w:ascii="Arial" w:hAnsi="Arial" w:cs="Arial"/>
                <w:b/>
                <w:bCs/>
                <w:sz w:val="22"/>
                <w:szCs w:val="22"/>
              </w:rPr>
              <w:t>Carga Horária</w:t>
            </w:r>
          </w:p>
        </w:tc>
      </w:tr>
      <w:tr w:rsidR="00F86071" w:rsidRPr="00404265" w14:paraId="18934268"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Pr>
          <w:p w14:paraId="4954F226" w14:textId="77777777" w:rsidR="00F86071" w:rsidRPr="00404265" w:rsidRDefault="007A7ADA" w:rsidP="00662C16">
            <w:pPr>
              <w:pStyle w:val="Ttulo6"/>
              <w:spacing w:before="40" w:after="40"/>
              <w:jc w:val="center"/>
              <w:rPr>
                <w:rFonts w:ascii="Arial" w:hAnsi="Arial" w:cs="Arial"/>
                <w:caps/>
              </w:rPr>
            </w:pPr>
            <w:r>
              <w:rPr>
                <w:rFonts w:ascii="Arial" w:hAnsi="Arial" w:cs="Arial"/>
                <w:caps/>
              </w:rPr>
              <w:t>MGD</w:t>
            </w:r>
            <w:r w:rsidR="00F86071" w:rsidRPr="00404265">
              <w:rPr>
                <w:rFonts w:ascii="Arial" w:hAnsi="Arial" w:cs="Arial"/>
                <w:caps/>
              </w:rPr>
              <w:t>-05</w:t>
            </w:r>
          </w:p>
        </w:tc>
        <w:tc>
          <w:tcPr>
            <w:tcW w:w="5387" w:type="dxa"/>
          </w:tcPr>
          <w:p w14:paraId="5ADA64DC" w14:textId="77777777" w:rsidR="00F86071" w:rsidRPr="00404265" w:rsidRDefault="00F86071" w:rsidP="00662C16">
            <w:pPr>
              <w:pStyle w:val="Ttulo8"/>
              <w:spacing w:before="40"/>
              <w:rPr>
                <w:rFonts w:ascii="Arial" w:hAnsi="Arial" w:cs="Arial"/>
                <w:b/>
                <w:bCs/>
                <w:i w:val="0"/>
                <w:iCs w:val="0"/>
                <w:sz w:val="22"/>
                <w:szCs w:val="22"/>
              </w:rPr>
            </w:pPr>
            <w:r w:rsidRPr="00404265">
              <w:rPr>
                <w:rFonts w:ascii="Arial" w:hAnsi="Arial" w:cs="Arial"/>
                <w:b/>
                <w:bCs/>
                <w:i w:val="0"/>
                <w:iCs w:val="0"/>
                <w:sz w:val="22"/>
                <w:szCs w:val="22"/>
              </w:rPr>
              <w:t>Gestão e Comportamento Humano</w:t>
            </w:r>
          </w:p>
        </w:tc>
        <w:tc>
          <w:tcPr>
            <w:tcW w:w="1134" w:type="dxa"/>
          </w:tcPr>
          <w:p w14:paraId="075C2996"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03</w:t>
            </w:r>
          </w:p>
        </w:tc>
        <w:tc>
          <w:tcPr>
            <w:tcW w:w="1701" w:type="dxa"/>
          </w:tcPr>
          <w:p w14:paraId="75B414EA"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74C5E67A"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Pr>
          <w:p w14:paraId="64674ABF" w14:textId="77777777" w:rsidR="00F86071" w:rsidRPr="00404265" w:rsidRDefault="007A7ADA" w:rsidP="00662C16">
            <w:pPr>
              <w:spacing w:before="40" w:after="40"/>
              <w:jc w:val="center"/>
              <w:rPr>
                <w:rFonts w:ascii="Arial" w:hAnsi="Arial" w:cs="Arial"/>
                <w:b/>
                <w:bCs/>
                <w:sz w:val="22"/>
                <w:szCs w:val="22"/>
              </w:rPr>
            </w:pPr>
            <w:r>
              <w:rPr>
                <w:rFonts w:ascii="Arial" w:hAnsi="Arial" w:cs="Arial"/>
                <w:b/>
                <w:bCs/>
                <w:sz w:val="22"/>
                <w:szCs w:val="22"/>
              </w:rPr>
              <w:t>MGD</w:t>
            </w:r>
            <w:r w:rsidR="00F86071" w:rsidRPr="00404265">
              <w:rPr>
                <w:rFonts w:ascii="Arial" w:hAnsi="Arial" w:cs="Arial"/>
                <w:b/>
                <w:bCs/>
                <w:sz w:val="22"/>
                <w:szCs w:val="22"/>
              </w:rPr>
              <w:t>-06</w:t>
            </w:r>
          </w:p>
        </w:tc>
        <w:tc>
          <w:tcPr>
            <w:tcW w:w="5387" w:type="dxa"/>
          </w:tcPr>
          <w:p w14:paraId="69AB7FB7" w14:textId="77777777" w:rsidR="00F86071" w:rsidRPr="00404265" w:rsidRDefault="00F86071" w:rsidP="00662C16">
            <w:pPr>
              <w:pStyle w:val="Ttulo8"/>
              <w:spacing w:before="40"/>
              <w:rPr>
                <w:rFonts w:ascii="Arial" w:hAnsi="Arial" w:cs="Arial"/>
                <w:b/>
                <w:bCs/>
                <w:i w:val="0"/>
                <w:iCs w:val="0"/>
                <w:sz w:val="22"/>
                <w:szCs w:val="22"/>
              </w:rPr>
            </w:pPr>
            <w:r w:rsidRPr="00404265">
              <w:rPr>
                <w:rFonts w:ascii="Arial" w:hAnsi="Arial" w:cs="Arial"/>
                <w:b/>
                <w:bCs/>
                <w:i w:val="0"/>
                <w:iCs w:val="0"/>
                <w:sz w:val="22"/>
                <w:szCs w:val="22"/>
              </w:rPr>
              <w:t xml:space="preserve">Gestão e Desenvolvimento das Cadeias Produtivas e de Serviços </w:t>
            </w:r>
          </w:p>
        </w:tc>
        <w:tc>
          <w:tcPr>
            <w:tcW w:w="1134" w:type="dxa"/>
          </w:tcPr>
          <w:p w14:paraId="734F72C2" w14:textId="77777777" w:rsidR="00F86071" w:rsidRPr="00404265" w:rsidRDefault="00F86071" w:rsidP="00662C16">
            <w:pPr>
              <w:spacing w:before="40" w:after="40"/>
              <w:jc w:val="center"/>
              <w:rPr>
                <w:rFonts w:ascii="Arial" w:hAnsi="Arial" w:cs="Arial"/>
                <w:sz w:val="22"/>
                <w:szCs w:val="22"/>
              </w:rPr>
            </w:pPr>
            <w:r w:rsidRPr="00404265">
              <w:rPr>
                <w:rFonts w:ascii="Arial" w:hAnsi="Arial" w:cs="Arial"/>
                <w:b/>
                <w:bCs/>
                <w:sz w:val="22"/>
                <w:szCs w:val="22"/>
              </w:rPr>
              <w:t>03</w:t>
            </w:r>
          </w:p>
        </w:tc>
        <w:tc>
          <w:tcPr>
            <w:tcW w:w="1701" w:type="dxa"/>
          </w:tcPr>
          <w:p w14:paraId="49F2702A"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14499BAB"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Pr>
          <w:p w14:paraId="6727D3C0" w14:textId="77777777" w:rsidR="00F86071" w:rsidRPr="00404265" w:rsidRDefault="007A7ADA" w:rsidP="00662C16">
            <w:pPr>
              <w:pStyle w:val="Ttulo6"/>
              <w:spacing w:before="40" w:after="40"/>
              <w:jc w:val="center"/>
              <w:rPr>
                <w:rFonts w:ascii="Arial" w:hAnsi="Arial" w:cs="Arial"/>
                <w:caps/>
              </w:rPr>
            </w:pPr>
            <w:r>
              <w:rPr>
                <w:rFonts w:ascii="Arial" w:hAnsi="Arial" w:cs="Arial"/>
                <w:caps/>
              </w:rPr>
              <w:t>MGD</w:t>
            </w:r>
            <w:r w:rsidR="00F86071" w:rsidRPr="00404265">
              <w:rPr>
                <w:rFonts w:ascii="Arial" w:hAnsi="Arial" w:cs="Arial"/>
                <w:caps/>
              </w:rPr>
              <w:t>-07</w:t>
            </w:r>
          </w:p>
        </w:tc>
        <w:tc>
          <w:tcPr>
            <w:tcW w:w="5387" w:type="dxa"/>
          </w:tcPr>
          <w:p w14:paraId="7DF34948" w14:textId="77777777" w:rsidR="00F86071" w:rsidRPr="00404265" w:rsidRDefault="00F86071" w:rsidP="00662C16">
            <w:pPr>
              <w:spacing w:before="40" w:after="40"/>
              <w:rPr>
                <w:rFonts w:ascii="Arial" w:hAnsi="Arial" w:cs="Arial"/>
                <w:b/>
                <w:bCs/>
                <w:sz w:val="22"/>
                <w:szCs w:val="22"/>
              </w:rPr>
            </w:pPr>
            <w:r w:rsidRPr="00404265">
              <w:rPr>
                <w:rFonts w:ascii="Arial" w:hAnsi="Arial" w:cs="Arial"/>
                <w:b/>
                <w:bCs/>
                <w:sz w:val="22"/>
                <w:szCs w:val="22"/>
              </w:rPr>
              <w:t>Gestão da Tecnologia e Inovação</w:t>
            </w:r>
          </w:p>
        </w:tc>
        <w:tc>
          <w:tcPr>
            <w:tcW w:w="1134" w:type="dxa"/>
          </w:tcPr>
          <w:p w14:paraId="794F5BDE" w14:textId="77777777" w:rsidR="00F86071" w:rsidRPr="00404265" w:rsidRDefault="00F86071" w:rsidP="00662C16">
            <w:pPr>
              <w:spacing w:before="40" w:after="40"/>
              <w:jc w:val="center"/>
              <w:rPr>
                <w:rFonts w:ascii="Arial" w:hAnsi="Arial" w:cs="Arial"/>
                <w:sz w:val="22"/>
                <w:szCs w:val="22"/>
              </w:rPr>
            </w:pPr>
            <w:r w:rsidRPr="00404265">
              <w:rPr>
                <w:rFonts w:ascii="Arial" w:hAnsi="Arial" w:cs="Arial"/>
                <w:b/>
                <w:bCs/>
                <w:sz w:val="22"/>
                <w:szCs w:val="22"/>
              </w:rPr>
              <w:t>03</w:t>
            </w:r>
          </w:p>
        </w:tc>
        <w:tc>
          <w:tcPr>
            <w:tcW w:w="1701" w:type="dxa"/>
          </w:tcPr>
          <w:p w14:paraId="748458A5"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6D597CB1" w14:textId="77777777" w:rsidTr="005334A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76" w:type="dxa"/>
            <w:tcBorders>
              <w:left w:val="double" w:sz="4" w:space="0" w:color="auto"/>
            </w:tcBorders>
          </w:tcPr>
          <w:p w14:paraId="66E5ADFC" w14:textId="77777777" w:rsidR="00F86071" w:rsidRPr="00404265" w:rsidRDefault="007A7ADA" w:rsidP="00662C16">
            <w:pPr>
              <w:pStyle w:val="Ttulo6"/>
              <w:spacing w:before="40" w:after="40"/>
              <w:jc w:val="center"/>
              <w:rPr>
                <w:rFonts w:ascii="Arial" w:hAnsi="Arial" w:cs="Arial"/>
                <w:caps/>
              </w:rPr>
            </w:pPr>
            <w:r>
              <w:rPr>
                <w:rFonts w:ascii="Arial" w:hAnsi="Arial" w:cs="Arial"/>
                <w:caps/>
              </w:rPr>
              <w:t>MGD</w:t>
            </w:r>
            <w:r w:rsidR="00F86071" w:rsidRPr="00404265">
              <w:rPr>
                <w:rFonts w:ascii="Arial" w:hAnsi="Arial" w:cs="Arial"/>
                <w:caps/>
              </w:rPr>
              <w:t>-08</w:t>
            </w:r>
          </w:p>
        </w:tc>
        <w:tc>
          <w:tcPr>
            <w:tcW w:w="5387" w:type="dxa"/>
          </w:tcPr>
          <w:p w14:paraId="14508599" w14:textId="77777777" w:rsidR="00F86071" w:rsidRPr="00404265" w:rsidRDefault="00F86071" w:rsidP="005334A4">
            <w:pPr>
              <w:pStyle w:val="Ttulo8"/>
              <w:spacing w:before="40" w:after="0"/>
              <w:rPr>
                <w:rFonts w:ascii="Arial" w:hAnsi="Arial" w:cs="Arial"/>
                <w:b/>
                <w:bCs/>
                <w:i w:val="0"/>
                <w:iCs w:val="0"/>
                <w:sz w:val="22"/>
                <w:szCs w:val="22"/>
              </w:rPr>
            </w:pPr>
            <w:r w:rsidRPr="00404265">
              <w:rPr>
                <w:rFonts w:ascii="Arial" w:hAnsi="Arial" w:cs="Arial"/>
                <w:b/>
                <w:bCs/>
                <w:i w:val="0"/>
                <w:iCs w:val="0"/>
                <w:sz w:val="22"/>
                <w:szCs w:val="22"/>
              </w:rPr>
              <w:t>Gerenciamento de Programas e Projetos Públicos e Privados</w:t>
            </w:r>
          </w:p>
        </w:tc>
        <w:tc>
          <w:tcPr>
            <w:tcW w:w="1134" w:type="dxa"/>
          </w:tcPr>
          <w:p w14:paraId="70220B62" w14:textId="77777777" w:rsidR="00F86071" w:rsidRPr="00404265" w:rsidRDefault="00F86071" w:rsidP="00662C16">
            <w:pPr>
              <w:spacing w:before="40" w:after="40"/>
              <w:jc w:val="center"/>
              <w:rPr>
                <w:rFonts w:ascii="Arial" w:hAnsi="Arial" w:cs="Arial"/>
                <w:sz w:val="22"/>
                <w:szCs w:val="22"/>
              </w:rPr>
            </w:pPr>
            <w:r w:rsidRPr="00404265">
              <w:rPr>
                <w:rFonts w:ascii="Arial" w:hAnsi="Arial" w:cs="Arial"/>
                <w:b/>
                <w:bCs/>
                <w:sz w:val="22"/>
                <w:szCs w:val="22"/>
              </w:rPr>
              <w:t>03</w:t>
            </w:r>
          </w:p>
        </w:tc>
        <w:tc>
          <w:tcPr>
            <w:tcW w:w="1701" w:type="dxa"/>
            <w:tcBorders>
              <w:right w:val="double" w:sz="4" w:space="0" w:color="auto"/>
            </w:tcBorders>
          </w:tcPr>
          <w:p w14:paraId="651B8F68"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16369A0E" w14:textId="77777777" w:rsidTr="005334A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76" w:type="dxa"/>
            <w:tcBorders>
              <w:left w:val="double" w:sz="4" w:space="0" w:color="auto"/>
              <w:bottom w:val="single" w:sz="4" w:space="0" w:color="auto"/>
            </w:tcBorders>
          </w:tcPr>
          <w:p w14:paraId="1D11926E" w14:textId="77777777" w:rsidR="00F86071" w:rsidRPr="00404265" w:rsidRDefault="007A7ADA" w:rsidP="00662C16">
            <w:pPr>
              <w:spacing w:before="40" w:after="40"/>
              <w:jc w:val="center"/>
              <w:rPr>
                <w:rFonts w:ascii="Arial" w:hAnsi="Arial" w:cs="Arial"/>
                <w:b/>
                <w:bCs/>
                <w:sz w:val="22"/>
                <w:szCs w:val="22"/>
              </w:rPr>
            </w:pPr>
            <w:r>
              <w:rPr>
                <w:rFonts w:ascii="Arial" w:hAnsi="Arial" w:cs="Arial"/>
                <w:b/>
                <w:bCs/>
                <w:sz w:val="22"/>
                <w:szCs w:val="22"/>
              </w:rPr>
              <w:t>MGD</w:t>
            </w:r>
            <w:r w:rsidR="00F86071" w:rsidRPr="00404265">
              <w:rPr>
                <w:rFonts w:ascii="Arial" w:hAnsi="Arial" w:cs="Arial"/>
                <w:b/>
                <w:bCs/>
                <w:sz w:val="22"/>
                <w:szCs w:val="22"/>
              </w:rPr>
              <w:t>-09</w:t>
            </w:r>
          </w:p>
        </w:tc>
        <w:tc>
          <w:tcPr>
            <w:tcW w:w="5387" w:type="dxa"/>
            <w:tcBorders>
              <w:bottom w:val="single" w:sz="4" w:space="0" w:color="auto"/>
            </w:tcBorders>
          </w:tcPr>
          <w:p w14:paraId="462B50D0" w14:textId="77777777" w:rsidR="00F86071" w:rsidRPr="00404265" w:rsidRDefault="00F86071" w:rsidP="005334A4">
            <w:pPr>
              <w:spacing w:before="40"/>
              <w:rPr>
                <w:rFonts w:ascii="Arial" w:hAnsi="Arial" w:cs="Arial"/>
                <w:b/>
                <w:bCs/>
                <w:sz w:val="22"/>
                <w:szCs w:val="22"/>
              </w:rPr>
            </w:pPr>
            <w:r w:rsidRPr="00404265">
              <w:rPr>
                <w:rFonts w:ascii="Arial" w:hAnsi="Arial" w:cs="Arial"/>
                <w:b/>
                <w:bCs/>
                <w:sz w:val="22"/>
                <w:szCs w:val="22"/>
              </w:rPr>
              <w:t>Capital Financeiro e Desenvolvimento Local e Regional</w:t>
            </w:r>
          </w:p>
        </w:tc>
        <w:tc>
          <w:tcPr>
            <w:tcW w:w="1134" w:type="dxa"/>
            <w:tcBorders>
              <w:bottom w:val="single" w:sz="4" w:space="0" w:color="auto"/>
            </w:tcBorders>
          </w:tcPr>
          <w:p w14:paraId="06C82703" w14:textId="77777777" w:rsidR="00F86071" w:rsidRPr="00404265" w:rsidRDefault="00F86071" w:rsidP="00662C16">
            <w:pPr>
              <w:spacing w:before="40" w:after="40"/>
              <w:jc w:val="center"/>
              <w:rPr>
                <w:rFonts w:ascii="Arial" w:hAnsi="Arial" w:cs="Arial"/>
                <w:sz w:val="22"/>
                <w:szCs w:val="22"/>
              </w:rPr>
            </w:pPr>
            <w:r w:rsidRPr="00404265">
              <w:rPr>
                <w:rFonts w:ascii="Arial" w:hAnsi="Arial" w:cs="Arial"/>
                <w:b/>
                <w:bCs/>
                <w:sz w:val="22"/>
                <w:szCs w:val="22"/>
              </w:rPr>
              <w:t>03</w:t>
            </w:r>
          </w:p>
        </w:tc>
        <w:tc>
          <w:tcPr>
            <w:tcW w:w="1701" w:type="dxa"/>
            <w:tcBorders>
              <w:bottom w:val="single" w:sz="4" w:space="0" w:color="auto"/>
              <w:right w:val="double" w:sz="4" w:space="0" w:color="auto"/>
            </w:tcBorders>
          </w:tcPr>
          <w:p w14:paraId="478D63B3"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40D874C9" w14:textId="77777777" w:rsidTr="005334A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76" w:type="dxa"/>
            <w:tcBorders>
              <w:top w:val="single" w:sz="4" w:space="0" w:color="auto"/>
              <w:left w:val="double" w:sz="4" w:space="0" w:color="auto"/>
              <w:bottom w:val="single" w:sz="4" w:space="0" w:color="auto"/>
            </w:tcBorders>
          </w:tcPr>
          <w:p w14:paraId="47C0BE43" w14:textId="77777777" w:rsidR="00F86071" w:rsidRPr="00404265" w:rsidRDefault="007A7ADA" w:rsidP="00662C16">
            <w:pPr>
              <w:pStyle w:val="Ttulo6"/>
              <w:spacing w:before="40" w:after="40"/>
              <w:jc w:val="center"/>
              <w:rPr>
                <w:rFonts w:ascii="Arial" w:hAnsi="Arial" w:cs="Arial"/>
                <w:caps/>
              </w:rPr>
            </w:pPr>
            <w:r>
              <w:rPr>
                <w:rFonts w:ascii="Arial" w:hAnsi="Arial" w:cs="Arial"/>
                <w:caps/>
              </w:rPr>
              <w:t>MGD</w:t>
            </w:r>
            <w:r w:rsidR="00F86071" w:rsidRPr="00404265">
              <w:rPr>
                <w:rFonts w:ascii="Arial" w:hAnsi="Arial" w:cs="Arial"/>
                <w:caps/>
              </w:rPr>
              <w:t>-10</w:t>
            </w:r>
          </w:p>
        </w:tc>
        <w:tc>
          <w:tcPr>
            <w:tcW w:w="5387" w:type="dxa"/>
            <w:tcBorders>
              <w:top w:val="single" w:sz="4" w:space="0" w:color="auto"/>
              <w:bottom w:val="single" w:sz="4" w:space="0" w:color="auto"/>
            </w:tcBorders>
          </w:tcPr>
          <w:p w14:paraId="484FEC80" w14:textId="77777777" w:rsidR="00F86071" w:rsidRPr="00404265" w:rsidRDefault="00F86071" w:rsidP="00662C16">
            <w:pPr>
              <w:pStyle w:val="Ttulo6"/>
              <w:spacing w:before="40" w:after="40"/>
              <w:rPr>
                <w:rFonts w:ascii="Arial" w:hAnsi="Arial" w:cs="Arial"/>
              </w:rPr>
            </w:pPr>
            <w:r w:rsidRPr="00404265">
              <w:rPr>
                <w:rFonts w:ascii="Arial" w:hAnsi="Arial" w:cs="Arial"/>
              </w:rPr>
              <w:t>Planejamento Sustentado e a Pós-Modernidade</w:t>
            </w:r>
          </w:p>
        </w:tc>
        <w:tc>
          <w:tcPr>
            <w:tcW w:w="1134" w:type="dxa"/>
            <w:tcBorders>
              <w:top w:val="single" w:sz="4" w:space="0" w:color="auto"/>
              <w:bottom w:val="single" w:sz="4" w:space="0" w:color="auto"/>
            </w:tcBorders>
          </w:tcPr>
          <w:p w14:paraId="3D30D460" w14:textId="77777777" w:rsidR="00F86071" w:rsidRPr="00404265" w:rsidRDefault="00F86071" w:rsidP="00662C16">
            <w:pPr>
              <w:spacing w:before="40" w:after="40"/>
              <w:jc w:val="center"/>
              <w:rPr>
                <w:rFonts w:ascii="Arial" w:hAnsi="Arial" w:cs="Arial"/>
                <w:sz w:val="22"/>
                <w:szCs w:val="22"/>
              </w:rPr>
            </w:pPr>
            <w:r w:rsidRPr="00404265">
              <w:rPr>
                <w:rFonts w:ascii="Arial" w:hAnsi="Arial" w:cs="Arial"/>
                <w:b/>
                <w:bCs/>
                <w:sz w:val="22"/>
                <w:szCs w:val="22"/>
              </w:rPr>
              <w:t>03</w:t>
            </w:r>
          </w:p>
        </w:tc>
        <w:tc>
          <w:tcPr>
            <w:tcW w:w="1701" w:type="dxa"/>
            <w:tcBorders>
              <w:top w:val="single" w:sz="4" w:space="0" w:color="auto"/>
              <w:bottom w:val="single" w:sz="4" w:space="0" w:color="auto"/>
              <w:right w:val="double" w:sz="4" w:space="0" w:color="auto"/>
            </w:tcBorders>
          </w:tcPr>
          <w:p w14:paraId="1550339B"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4521AF16"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Borders>
              <w:top w:val="single" w:sz="4" w:space="0" w:color="auto"/>
            </w:tcBorders>
          </w:tcPr>
          <w:p w14:paraId="4B0514B1" w14:textId="77777777" w:rsidR="00F86071" w:rsidRPr="00404265" w:rsidRDefault="007A7ADA" w:rsidP="00662C16">
            <w:pPr>
              <w:pStyle w:val="Ttulo6"/>
              <w:spacing w:before="40" w:after="40"/>
              <w:jc w:val="center"/>
              <w:rPr>
                <w:rFonts w:ascii="Arial" w:hAnsi="Arial" w:cs="Arial"/>
                <w:caps/>
              </w:rPr>
            </w:pPr>
            <w:r>
              <w:rPr>
                <w:rFonts w:ascii="Arial" w:hAnsi="Arial" w:cs="Arial"/>
                <w:caps/>
              </w:rPr>
              <w:t>MGD</w:t>
            </w:r>
            <w:r w:rsidR="00F86071" w:rsidRPr="00404265">
              <w:rPr>
                <w:rFonts w:ascii="Arial" w:hAnsi="Arial" w:cs="Arial"/>
                <w:caps/>
              </w:rPr>
              <w:t>-11</w:t>
            </w:r>
          </w:p>
        </w:tc>
        <w:tc>
          <w:tcPr>
            <w:tcW w:w="5387" w:type="dxa"/>
            <w:tcBorders>
              <w:top w:val="single" w:sz="4" w:space="0" w:color="auto"/>
            </w:tcBorders>
          </w:tcPr>
          <w:p w14:paraId="1CF7A3B1" w14:textId="77777777" w:rsidR="00F86071" w:rsidRPr="00404265" w:rsidRDefault="00F86071" w:rsidP="00662C16">
            <w:pPr>
              <w:pStyle w:val="Ttulo8"/>
              <w:spacing w:before="40"/>
              <w:rPr>
                <w:rFonts w:ascii="Arial" w:hAnsi="Arial" w:cs="Arial"/>
                <w:b/>
                <w:bCs/>
                <w:i w:val="0"/>
                <w:iCs w:val="0"/>
                <w:sz w:val="22"/>
                <w:szCs w:val="22"/>
              </w:rPr>
            </w:pPr>
            <w:r w:rsidRPr="00404265">
              <w:rPr>
                <w:rFonts w:ascii="Arial" w:hAnsi="Arial" w:cs="Arial"/>
                <w:b/>
                <w:bCs/>
                <w:i w:val="0"/>
                <w:iCs w:val="0"/>
                <w:sz w:val="22"/>
                <w:szCs w:val="22"/>
              </w:rPr>
              <w:t>Gestão Pública e Desenvolvimento Urbano</w:t>
            </w:r>
          </w:p>
        </w:tc>
        <w:tc>
          <w:tcPr>
            <w:tcW w:w="1134" w:type="dxa"/>
            <w:tcBorders>
              <w:top w:val="single" w:sz="4" w:space="0" w:color="auto"/>
            </w:tcBorders>
          </w:tcPr>
          <w:p w14:paraId="634F8B86" w14:textId="77777777" w:rsidR="00F86071" w:rsidRPr="00404265" w:rsidRDefault="00F86071" w:rsidP="00662C16">
            <w:pPr>
              <w:spacing w:before="40" w:after="40"/>
              <w:jc w:val="center"/>
              <w:rPr>
                <w:rFonts w:ascii="Arial" w:hAnsi="Arial" w:cs="Arial"/>
                <w:sz w:val="22"/>
                <w:szCs w:val="22"/>
              </w:rPr>
            </w:pPr>
            <w:r w:rsidRPr="00404265">
              <w:rPr>
                <w:rFonts w:ascii="Arial" w:hAnsi="Arial" w:cs="Arial"/>
                <w:b/>
                <w:bCs/>
                <w:sz w:val="22"/>
                <w:szCs w:val="22"/>
              </w:rPr>
              <w:t>03</w:t>
            </w:r>
          </w:p>
        </w:tc>
        <w:tc>
          <w:tcPr>
            <w:tcW w:w="1701" w:type="dxa"/>
            <w:tcBorders>
              <w:top w:val="single" w:sz="4" w:space="0" w:color="auto"/>
            </w:tcBorders>
          </w:tcPr>
          <w:p w14:paraId="7DA885CB"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7FDFAB03"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Pr>
          <w:p w14:paraId="3846C006" w14:textId="77777777" w:rsidR="00F86071" w:rsidRPr="00404265" w:rsidRDefault="007A7ADA" w:rsidP="00662C16">
            <w:pPr>
              <w:spacing w:before="40" w:after="40"/>
              <w:jc w:val="center"/>
              <w:rPr>
                <w:rFonts w:ascii="Arial" w:hAnsi="Arial" w:cs="Arial"/>
                <w:b/>
                <w:bCs/>
                <w:sz w:val="22"/>
                <w:szCs w:val="22"/>
              </w:rPr>
            </w:pPr>
            <w:r>
              <w:rPr>
                <w:rFonts w:ascii="Arial" w:hAnsi="Arial" w:cs="Arial"/>
                <w:b/>
                <w:bCs/>
                <w:sz w:val="22"/>
                <w:szCs w:val="22"/>
              </w:rPr>
              <w:t>MGD</w:t>
            </w:r>
            <w:r w:rsidR="00F86071" w:rsidRPr="00404265">
              <w:rPr>
                <w:rFonts w:ascii="Arial" w:hAnsi="Arial" w:cs="Arial"/>
                <w:b/>
                <w:bCs/>
                <w:sz w:val="22"/>
                <w:szCs w:val="22"/>
              </w:rPr>
              <w:t>-12</w:t>
            </w:r>
          </w:p>
        </w:tc>
        <w:tc>
          <w:tcPr>
            <w:tcW w:w="5387" w:type="dxa"/>
          </w:tcPr>
          <w:p w14:paraId="0D4188A4" w14:textId="77777777" w:rsidR="00F86071" w:rsidRPr="00404265" w:rsidRDefault="00F86071" w:rsidP="00662C16">
            <w:pPr>
              <w:spacing w:before="40" w:after="40"/>
              <w:rPr>
                <w:rFonts w:ascii="Arial" w:hAnsi="Arial" w:cs="Arial"/>
                <w:b/>
                <w:bCs/>
                <w:sz w:val="22"/>
                <w:szCs w:val="22"/>
              </w:rPr>
            </w:pPr>
            <w:r w:rsidRPr="00404265">
              <w:rPr>
                <w:rFonts w:ascii="Arial" w:hAnsi="Arial" w:cs="Arial"/>
                <w:b/>
                <w:bCs/>
                <w:sz w:val="22"/>
                <w:szCs w:val="22"/>
              </w:rPr>
              <w:t>Cultura, Política e Desenvolvimento Regional</w:t>
            </w:r>
          </w:p>
        </w:tc>
        <w:tc>
          <w:tcPr>
            <w:tcW w:w="1134" w:type="dxa"/>
          </w:tcPr>
          <w:p w14:paraId="2623A29E" w14:textId="77777777" w:rsidR="00F86071" w:rsidRPr="00404265" w:rsidRDefault="00F86071" w:rsidP="00662C16">
            <w:pPr>
              <w:spacing w:before="40" w:after="40"/>
              <w:jc w:val="center"/>
              <w:rPr>
                <w:rFonts w:ascii="Arial" w:hAnsi="Arial" w:cs="Arial"/>
                <w:sz w:val="22"/>
                <w:szCs w:val="22"/>
              </w:rPr>
            </w:pPr>
            <w:r w:rsidRPr="00404265">
              <w:rPr>
                <w:rFonts w:ascii="Arial" w:hAnsi="Arial" w:cs="Arial"/>
                <w:b/>
                <w:bCs/>
                <w:sz w:val="22"/>
                <w:szCs w:val="22"/>
              </w:rPr>
              <w:t>03</w:t>
            </w:r>
          </w:p>
        </w:tc>
        <w:tc>
          <w:tcPr>
            <w:tcW w:w="1701" w:type="dxa"/>
          </w:tcPr>
          <w:p w14:paraId="4022533A"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1D515ACD"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Pr>
          <w:p w14:paraId="42B09537" w14:textId="77777777" w:rsidR="00F86071" w:rsidRPr="00404265" w:rsidRDefault="007A7ADA" w:rsidP="00662C16">
            <w:pPr>
              <w:pStyle w:val="Ttulo6"/>
              <w:spacing w:before="40" w:after="40"/>
              <w:jc w:val="center"/>
              <w:rPr>
                <w:rFonts w:ascii="Arial" w:hAnsi="Arial" w:cs="Arial"/>
                <w:caps/>
              </w:rPr>
            </w:pPr>
            <w:r>
              <w:rPr>
                <w:rFonts w:ascii="Arial" w:hAnsi="Arial" w:cs="Arial"/>
                <w:caps/>
              </w:rPr>
              <w:t>MGD</w:t>
            </w:r>
            <w:r w:rsidR="00F86071" w:rsidRPr="00404265">
              <w:rPr>
                <w:rFonts w:ascii="Arial" w:hAnsi="Arial" w:cs="Arial"/>
                <w:caps/>
              </w:rPr>
              <w:t>-13</w:t>
            </w:r>
          </w:p>
        </w:tc>
        <w:tc>
          <w:tcPr>
            <w:tcW w:w="5387" w:type="dxa"/>
          </w:tcPr>
          <w:p w14:paraId="0B593407" w14:textId="77777777" w:rsidR="00F86071" w:rsidRPr="00404265" w:rsidRDefault="00F86071" w:rsidP="005334A4">
            <w:pPr>
              <w:spacing w:before="40"/>
              <w:jc w:val="both"/>
              <w:rPr>
                <w:rFonts w:ascii="Arial" w:hAnsi="Arial" w:cs="Arial"/>
                <w:b/>
                <w:bCs/>
                <w:sz w:val="22"/>
                <w:szCs w:val="22"/>
              </w:rPr>
            </w:pPr>
            <w:r w:rsidRPr="00404265">
              <w:rPr>
                <w:rFonts w:ascii="Arial" w:hAnsi="Arial" w:cs="Arial"/>
                <w:b/>
                <w:bCs/>
                <w:sz w:val="22"/>
                <w:szCs w:val="22"/>
              </w:rPr>
              <w:t>Metodologias de Avaliação do Desenvolvimento Regional</w:t>
            </w:r>
          </w:p>
        </w:tc>
        <w:tc>
          <w:tcPr>
            <w:tcW w:w="1134" w:type="dxa"/>
          </w:tcPr>
          <w:p w14:paraId="782DAA3C" w14:textId="77777777" w:rsidR="00F86071" w:rsidRPr="00404265" w:rsidRDefault="00F86071" w:rsidP="00662C16">
            <w:pPr>
              <w:spacing w:before="40" w:after="40"/>
              <w:jc w:val="center"/>
              <w:rPr>
                <w:rFonts w:ascii="Arial" w:hAnsi="Arial" w:cs="Arial"/>
                <w:sz w:val="22"/>
                <w:szCs w:val="22"/>
              </w:rPr>
            </w:pPr>
            <w:r w:rsidRPr="00404265">
              <w:rPr>
                <w:rFonts w:ascii="Arial" w:hAnsi="Arial" w:cs="Arial"/>
                <w:b/>
                <w:bCs/>
                <w:sz w:val="22"/>
                <w:szCs w:val="22"/>
              </w:rPr>
              <w:t>03</w:t>
            </w:r>
          </w:p>
        </w:tc>
        <w:tc>
          <w:tcPr>
            <w:tcW w:w="1701" w:type="dxa"/>
          </w:tcPr>
          <w:p w14:paraId="0AE8BAC2"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39478057"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Pr>
          <w:p w14:paraId="55153866" w14:textId="77777777" w:rsidR="00F86071" w:rsidRPr="00404265" w:rsidRDefault="007A7ADA" w:rsidP="00662C16">
            <w:pPr>
              <w:pStyle w:val="Ttulo1"/>
              <w:spacing w:before="40" w:after="40"/>
              <w:jc w:val="center"/>
              <w:rPr>
                <w:rFonts w:ascii="Arial" w:hAnsi="Arial" w:cs="Arial"/>
                <w:kern w:val="0"/>
                <w:sz w:val="22"/>
                <w:szCs w:val="22"/>
              </w:rPr>
            </w:pPr>
            <w:r>
              <w:rPr>
                <w:rFonts w:ascii="Arial" w:hAnsi="Arial" w:cs="Arial"/>
                <w:kern w:val="0"/>
                <w:sz w:val="22"/>
                <w:szCs w:val="22"/>
              </w:rPr>
              <w:t>MGD</w:t>
            </w:r>
            <w:r w:rsidR="00F86071" w:rsidRPr="00404265">
              <w:rPr>
                <w:rFonts w:ascii="Arial" w:hAnsi="Arial" w:cs="Arial"/>
                <w:kern w:val="0"/>
                <w:sz w:val="22"/>
                <w:szCs w:val="22"/>
              </w:rPr>
              <w:t>-14</w:t>
            </w:r>
          </w:p>
        </w:tc>
        <w:tc>
          <w:tcPr>
            <w:tcW w:w="5387" w:type="dxa"/>
          </w:tcPr>
          <w:p w14:paraId="2A21774C" w14:textId="77777777" w:rsidR="00F86071" w:rsidRPr="00404265" w:rsidRDefault="00F86071" w:rsidP="00662C16">
            <w:pPr>
              <w:spacing w:before="40" w:after="40"/>
              <w:jc w:val="both"/>
              <w:rPr>
                <w:rFonts w:ascii="Arial" w:hAnsi="Arial" w:cs="Arial"/>
                <w:b/>
                <w:bCs/>
                <w:sz w:val="22"/>
                <w:szCs w:val="22"/>
              </w:rPr>
            </w:pPr>
            <w:r w:rsidRPr="00404265">
              <w:rPr>
                <w:rFonts w:ascii="Arial" w:hAnsi="Arial" w:cs="Arial"/>
                <w:b/>
                <w:bCs/>
                <w:sz w:val="22"/>
                <w:szCs w:val="22"/>
              </w:rPr>
              <w:t>Cultura e Desenvolvimento Organizacional</w:t>
            </w:r>
          </w:p>
        </w:tc>
        <w:tc>
          <w:tcPr>
            <w:tcW w:w="1134" w:type="dxa"/>
          </w:tcPr>
          <w:p w14:paraId="60EA7B12" w14:textId="77777777" w:rsidR="00F86071" w:rsidRPr="00404265" w:rsidRDefault="00F86071" w:rsidP="00662C16">
            <w:pPr>
              <w:spacing w:before="40" w:after="40"/>
              <w:jc w:val="center"/>
              <w:rPr>
                <w:rFonts w:ascii="Arial" w:hAnsi="Arial" w:cs="Arial"/>
                <w:sz w:val="22"/>
                <w:szCs w:val="22"/>
              </w:rPr>
            </w:pPr>
            <w:r w:rsidRPr="00404265">
              <w:rPr>
                <w:rFonts w:ascii="Arial" w:hAnsi="Arial" w:cs="Arial"/>
                <w:b/>
                <w:bCs/>
                <w:sz w:val="22"/>
                <w:szCs w:val="22"/>
              </w:rPr>
              <w:t>03</w:t>
            </w:r>
          </w:p>
        </w:tc>
        <w:tc>
          <w:tcPr>
            <w:tcW w:w="1701" w:type="dxa"/>
          </w:tcPr>
          <w:p w14:paraId="1E8040ED"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404265" w14:paraId="0FFC3027"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Pr>
          <w:p w14:paraId="071364F2" w14:textId="77777777" w:rsidR="00F86071" w:rsidRPr="00404265" w:rsidRDefault="007A7ADA" w:rsidP="00662C16">
            <w:pPr>
              <w:spacing w:before="40" w:after="40"/>
              <w:jc w:val="center"/>
              <w:rPr>
                <w:rFonts w:ascii="Arial" w:hAnsi="Arial" w:cs="Arial"/>
                <w:b/>
                <w:bCs/>
                <w:sz w:val="22"/>
                <w:szCs w:val="22"/>
              </w:rPr>
            </w:pPr>
            <w:r>
              <w:rPr>
                <w:rFonts w:ascii="Arial" w:hAnsi="Arial" w:cs="Arial"/>
                <w:b/>
                <w:bCs/>
                <w:sz w:val="22"/>
                <w:szCs w:val="22"/>
              </w:rPr>
              <w:t>MGD</w:t>
            </w:r>
            <w:r w:rsidR="00F86071" w:rsidRPr="00404265">
              <w:rPr>
                <w:rFonts w:ascii="Arial" w:hAnsi="Arial" w:cs="Arial"/>
                <w:b/>
                <w:bCs/>
                <w:sz w:val="22"/>
                <w:szCs w:val="22"/>
              </w:rPr>
              <w:t>-15</w:t>
            </w:r>
          </w:p>
        </w:tc>
        <w:tc>
          <w:tcPr>
            <w:tcW w:w="5387" w:type="dxa"/>
          </w:tcPr>
          <w:p w14:paraId="0E145B81" w14:textId="77777777" w:rsidR="00F86071" w:rsidRPr="00404265" w:rsidRDefault="00F86071" w:rsidP="00662C16">
            <w:pPr>
              <w:pStyle w:val="Ttulo9"/>
              <w:spacing w:before="40" w:after="40"/>
              <w:ind w:left="0" w:firstLine="0"/>
              <w:rPr>
                <w:rFonts w:ascii="Arial" w:hAnsi="Arial" w:cs="Arial"/>
                <w:b/>
                <w:bCs/>
              </w:rPr>
            </w:pPr>
            <w:r w:rsidRPr="00404265">
              <w:rPr>
                <w:rFonts w:ascii="Arial" w:hAnsi="Arial" w:cs="Arial"/>
                <w:b/>
                <w:bCs/>
              </w:rPr>
              <w:t>Metodologia do Ensino Superior</w:t>
            </w:r>
          </w:p>
        </w:tc>
        <w:tc>
          <w:tcPr>
            <w:tcW w:w="1134" w:type="dxa"/>
          </w:tcPr>
          <w:p w14:paraId="3E071132" w14:textId="77777777" w:rsidR="00F86071" w:rsidRPr="00404265" w:rsidRDefault="00F86071" w:rsidP="00662C16">
            <w:pPr>
              <w:spacing w:before="40" w:after="40"/>
              <w:jc w:val="center"/>
              <w:rPr>
                <w:rFonts w:ascii="Arial" w:hAnsi="Arial" w:cs="Arial"/>
                <w:sz w:val="22"/>
                <w:szCs w:val="22"/>
              </w:rPr>
            </w:pPr>
            <w:r w:rsidRPr="00404265">
              <w:rPr>
                <w:rFonts w:ascii="Arial" w:hAnsi="Arial" w:cs="Arial"/>
                <w:b/>
                <w:bCs/>
                <w:sz w:val="22"/>
                <w:szCs w:val="22"/>
              </w:rPr>
              <w:t>03</w:t>
            </w:r>
          </w:p>
        </w:tc>
        <w:tc>
          <w:tcPr>
            <w:tcW w:w="1701" w:type="dxa"/>
          </w:tcPr>
          <w:p w14:paraId="302B80E2" w14:textId="77777777" w:rsidR="00F86071" w:rsidRPr="00404265" w:rsidRDefault="00F86071" w:rsidP="00662C16">
            <w:pPr>
              <w:spacing w:before="40" w:after="40"/>
              <w:jc w:val="center"/>
              <w:rPr>
                <w:rFonts w:ascii="Arial" w:hAnsi="Arial" w:cs="Arial"/>
                <w:b/>
                <w:bCs/>
                <w:sz w:val="22"/>
                <w:szCs w:val="22"/>
              </w:rPr>
            </w:pPr>
            <w:r w:rsidRPr="00404265">
              <w:rPr>
                <w:rFonts w:ascii="Arial" w:hAnsi="Arial" w:cs="Arial"/>
                <w:b/>
                <w:bCs/>
                <w:sz w:val="22"/>
                <w:szCs w:val="22"/>
              </w:rPr>
              <w:t>45 h/a</w:t>
            </w:r>
          </w:p>
        </w:tc>
      </w:tr>
      <w:tr w:rsidR="00F86071" w:rsidRPr="002C2448" w14:paraId="30338CD9" w14:textId="77777777" w:rsidTr="005334A4">
        <w:tblPrEx>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PrEx>
        <w:trPr>
          <w:cantSplit/>
        </w:trPr>
        <w:tc>
          <w:tcPr>
            <w:tcW w:w="1276" w:type="dxa"/>
            <w:tcBorders>
              <w:bottom w:val="double" w:sz="4" w:space="0" w:color="auto"/>
            </w:tcBorders>
          </w:tcPr>
          <w:p w14:paraId="58CFF7AC" w14:textId="77777777" w:rsidR="00F86071" w:rsidRPr="007A7ADA" w:rsidRDefault="007A7ADA" w:rsidP="00662C16">
            <w:pPr>
              <w:pStyle w:val="Ttulo1"/>
              <w:spacing w:before="40" w:after="40"/>
              <w:jc w:val="center"/>
              <w:rPr>
                <w:rFonts w:ascii="Arial" w:hAnsi="Arial" w:cs="Arial"/>
                <w:kern w:val="0"/>
                <w:sz w:val="22"/>
                <w:szCs w:val="22"/>
              </w:rPr>
            </w:pPr>
            <w:r>
              <w:rPr>
                <w:rFonts w:ascii="Arial" w:hAnsi="Arial" w:cs="Arial"/>
                <w:kern w:val="0"/>
                <w:sz w:val="22"/>
                <w:szCs w:val="22"/>
              </w:rPr>
              <w:t>MGD</w:t>
            </w:r>
            <w:r w:rsidR="00F86071" w:rsidRPr="007A7ADA">
              <w:rPr>
                <w:rFonts w:ascii="Arial" w:hAnsi="Arial" w:cs="Arial"/>
                <w:kern w:val="0"/>
                <w:sz w:val="22"/>
                <w:szCs w:val="22"/>
              </w:rPr>
              <w:t>-16</w:t>
            </w:r>
          </w:p>
        </w:tc>
        <w:tc>
          <w:tcPr>
            <w:tcW w:w="5387" w:type="dxa"/>
            <w:tcBorders>
              <w:bottom w:val="double" w:sz="4" w:space="0" w:color="auto"/>
            </w:tcBorders>
          </w:tcPr>
          <w:p w14:paraId="3D5D6178" w14:textId="77777777" w:rsidR="00F86071" w:rsidRPr="005334A4" w:rsidRDefault="00F86071" w:rsidP="005334A4">
            <w:pPr>
              <w:pStyle w:val="Ttulo8"/>
              <w:spacing w:before="40" w:after="0"/>
              <w:rPr>
                <w:rFonts w:ascii="Arial" w:hAnsi="Arial" w:cs="Arial"/>
                <w:b/>
                <w:bCs/>
                <w:i w:val="0"/>
                <w:iCs w:val="0"/>
                <w:sz w:val="22"/>
                <w:szCs w:val="22"/>
              </w:rPr>
            </w:pPr>
            <w:r w:rsidRPr="005334A4">
              <w:rPr>
                <w:rFonts w:ascii="Arial" w:hAnsi="Arial" w:cs="Arial"/>
                <w:b/>
                <w:bCs/>
                <w:i w:val="0"/>
                <w:iCs w:val="0"/>
                <w:sz w:val="22"/>
                <w:szCs w:val="22"/>
              </w:rPr>
              <w:t>Tópicos Especiais em Gestão e Desenvolvimento Regional</w:t>
            </w:r>
          </w:p>
        </w:tc>
        <w:tc>
          <w:tcPr>
            <w:tcW w:w="1134" w:type="dxa"/>
            <w:tcBorders>
              <w:bottom w:val="double" w:sz="4" w:space="0" w:color="auto"/>
            </w:tcBorders>
          </w:tcPr>
          <w:p w14:paraId="42710638" w14:textId="77777777" w:rsidR="00F86071" w:rsidRPr="002C2448" w:rsidRDefault="00F86071" w:rsidP="00662C16">
            <w:pPr>
              <w:spacing w:before="40" w:after="40"/>
              <w:jc w:val="center"/>
              <w:rPr>
                <w:rFonts w:ascii="Arial" w:hAnsi="Arial" w:cs="Arial"/>
              </w:rPr>
            </w:pPr>
            <w:r w:rsidRPr="002C2448">
              <w:rPr>
                <w:rFonts w:ascii="Arial" w:hAnsi="Arial" w:cs="Arial"/>
                <w:b/>
                <w:bCs/>
              </w:rPr>
              <w:t>03</w:t>
            </w:r>
          </w:p>
        </w:tc>
        <w:tc>
          <w:tcPr>
            <w:tcW w:w="1701" w:type="dxa"/>
            <w:tcBorders>
              <w:bottom w:val="double" w:sz="4" w:space="0" w:color="auto"/>
            </w:tcBorders>
          </w:tcPr>
          <w:p w14:paraId="05087315" w14:textId="77777777" w:rsidR="00F86071" w:rsidRPr="002C2448" w:rsidRDefault="00F86071" w:rsidP="00662C16">
            <w:pPr>
              <w:spacing w:before="40" w:after="40"/>
              <w:jc w:val="center"/>
              <w:rPr>
                <w:rFonts w:ascii="Arial" w:hAnsi="Arial" w:cs="Arial"/>
                <w:b/>
                <w:bCs/>
              </w:rPr>
            </w:pPr>
            <w:r w:rsidRPr="002C2448">
              <w:rPr>
                <w:rFonts w:ascii="Arial" w:hAnsi="Arial" w:cs="Arial"/>
                <w:b/>
                <w:bCs/>
              </w:rPr>
              <w:t>45 h/a</w:t>
            </w:r>
          </w:p>
        </w:tc>
      </w:tr>
    </w:tbl>
    <w:p w14:paraId="44AF3EB8" w14:textId="77777777" w:rsidR="00F86071" w:rsidRPr="002C2448" w:rsidRDefault="00F86071" w:rsidP="00F94722">
      <w:pPr>
        <w:autoSpaceDE w:val="0"/>
        <w:autoSpaceDN w:val="0"/>
        <w:adjustRightInd w:val="0"/>
        <w:spacing w:before="100"/>
        <w:ind w:left="851" w:hanging="425"/>
        <w:jc w:val="both"/>
        <w:rPr>
          <w:rFonts w:ascii="Arial" w:hAnsi="Arial" w:cs="Arial"/>
          <w:b/>
          <w:bCs/>
        </w:rPr>
      </w:pPr>
      <w:r w:rsidRPr="002C2448">
        <w:rPr>
          <w:rFonts w:ascii="Arial" w:hAnsi="Arial" w:cs="Arial"/>
          <w:b/>
          <w:bCs/>
        </w:rPr>
        <w:t xml:space="preserve">** São disciplinas eletivas que </w:t>
      </w:r>
      <w:r w:rsidR="00D14694" w:rsidRPr="002C2448">
        <w:rPr>
          <w:rFonts w:ascii="Arial" w:hAnsi="Arial" w:cs="Arial"/>
          <w:b/>
          <w:bCs/>
        </w:rPr>
        <w:t>apoiam</w:t>
      </w:r>
      <w:r w:rsidRPr="002C2448">
        <w:rPr>
          <w:rFonts w:ascii="Arial" w:hAnsi="Arial" w:cs="Arial"/>
          <w:b/>
          <w:bCs/>
        </w:rPr>
        <w:t xml:space="preserve"> as linhas de pesquisa e são oferecidas conforme as necessidades de fundamentação dos mestrandos na fase de pesquisa para a elaboração da dissertação de mestrado. Deste grupo de disciplinas eletivas que fazem parte do projeto pedagógico do programa, 04 (quatro) deverão ser cursadas pelos Mestrandos (as). </w:t>
      </w:r>
    </w:p>
    <w:p w14:paraId="1205E32D" w14:textId="77777777" w:rsidR="00D14694" w:rsidRPr="005334A4" w:rsidRDefault="00D14694" w:rsidP="005334A4">
      <w:pPr>
        <w:autoSpaceDE w:val="0"/>
        <w:autoSpaceDN w:val="0"/>
        <w:adjustRightInd w:val="0"/>
        <w:ind w:left="850" w:hanging="425"/>
        <w:jc w:val="both"/>
        <w:rPr>
          <w:rFonts w:ascii="Arial" w:hAnsi="Arial" w:cs="Arial"/>
          <w:b/>
          <w:bCs/>
        </w:rPr>
      </w:pPr>
    </w:p>
    <w:p w14:paraId="06E8F005" w14:textId="77777777" w:rsidR="00F86071" w:rsidRPr="00750766" w:rsidRDefault="00BE5FB1" w:rsidP="00750766">
      <w:pPr>
        <w:ind w:left="340" w:hanging="340"/>
        <w:jc w:val="both"/>
        <w:rPr>
          <w:rFonts w:ascii="Arial" w:hAnsi="Arial" w:cs="Arial"/>
          <w:b/>
          <w:bCs/>
          <w:sz w:val="24"/>
          <w:szCs w:val="24"/>
        </w:rPr>
      </w:pPr>
      <w:r w:rsidRPr="00750766">
        <w:rPr>
          <w:rFonts w:ascii="Arial" w:hAnsi="Arial" w:cs="Arial"/>
          <w:b/>
          <w:bCs/>
          <w:sz w:val="24"/>
          <w:szCs w:val="24"/>
        </w:rPr>
        <w:lastRenderedPageBreak/>
        <w:t>5</w:t>
      </w:r>
      <w:r w:rsidR="00F86071" w:rsidRPr="00750766">
        <w:rPr>
          <w:rFonts w:ascii="Arial" w:hAnsi="Arial" w:cs="Arial"/>
          <w:b/>
          <w:bCs/>
          <w:sz w:val="24"/>
          <w:szCs w:val="24"/>
        </w:rPr>
        <w:t>. CORPO DOCENTE PERMANENTE E COLABORADOR DO MESTRADO PROFISSIONAL</w:t>
      </w:r>
      <w:r w:rsidR="00D14694">
        <w:rPr>
          <w:rFonts w:ascii="Arial" w:hAnsi="Arial" w:cs="Arial"/>
          <w:b/>
          <w:bCs/>
          <w:sz w:val="24"/>
          <w:szCs w:val="24"/>
        </w:rPr>
        <w:t xml:space="preserve"> </w:t>
      </w:r>
      <w:r w:rsidR="00F86071" w:rsidRPr="00750766">
        <w:rPr>
          <w:rFonts w:ascii="Arial" w:hAnsi="Arial" w:cs="Arial"/>
          <w:b/>
          <w:bCs/>
          <w:sz w:val="24"/>
          <w:szCs w:val="24"/>
        </w:rPr>
        <w:t xml:space="preserve">EM GESTÃO E DESENVOLVIMENTO REGIONAL </w:t>
      </w:r>
    </w:p>
    <w:p w14:paraId="314CABE9" w14:textId="77777777" w:rsidR="00134069" w:rsidRPr="001B09A2" w:rsidRDefault="00134069" w:rsidP="004C4E4A">
      <w:pPr>
        <w:jc w:val="center"/>
        <w:rPr>
          <w:rFonts w:ascii="Arial" w:hAnsi="Arial" w:cs="Arial"/>
          <w:b/>
          <w:bCs/>
          <w:sz w:val="22"/>
          <w:szCs w:val="22"/>
          <w:u w:val="single"/>
        </w:rPr>
      </w:pPr>
    </w:p>
    <w:p w14:paraId="656BD70B" w14:textId="77777777" w:rsidR="00F86071" w:rsidRPr="00404265" w:rsidRDefault="00F86071" w:rsidP="004C4E4A">
      <w:pPr>
        <w:jc w:val="center"/>
        <w:rPr>
          <w:rFonts w:ascii="Arial" w:hAnsi="Arial" w:cs="Arial"/>
          <w:b/>
          <w:bCs/>
          <w:sz w:val="22"/>
          <w:szCs w:val="22"/>
        </w:rPr>
      </w:pPr>
      <w:r w:rsidRPr="00404265">
        <w:rPr>
          <w:rFonts w:ascii="Arial" w:hAnsi="Arial" w:cs="Arial"/>
          <w:b/>
          <w:bCs/>
          <w:sz w:val="22"/>
          <w:szCs w:val="22"/>
          <w:u w:val="single"/>
        </w:rPr>
        <w:t>Adriana</w:t>
      </w:r>
      <w:r w:rsidRPr="00404265">
        <w:rPr>
          <w:rFonts w:ascii="Arial" w:hAnsi="Arial" w:cs="Arial"/>
          <w:b/>
          <w:bCs/>
          <w:sz w:val="22"/>
          <w:szCs w:val="22"/>
        </w:rPr>
        <w:t xml:space="preserve"> Leônidas de Oliveira</w:t>
      </w:r>
    </w:p>
    <w:p w14:paraId="7525B32F" w14:textId="77777777" w:rsidR="00F86071" w:rsidRPr="00404265" w:rsidRDefault="00F86071" w:rsidP="004C4E4A">
      <w:pPr>
        <w:jc w:val="center"/>
        <w:rPr>
          <w:rFonts w:ascii="Arial" w:hAnsi="Arial" w:cs="Arial"/>
          <w:b/>
          <w:bCs/>
          <w:sz w:val="22"/>
          <w:szCs w:val="22"/>
        </w:rPr>
      </w:pPr>
      <w:r w:rsidRPr="00404265">
        <w:rPr>
          <w:rFonts w:ascii="Arial" w:hAnsi="Arial" w:cs="Arial"/>
          <w:b/>
          <w:bCs/>
          <w:sz w:val="22"/>
          <w:szCs w:val="22"/>
        </w:rPr>
        <w:t>http://lattes.cnpq.br/8896115870139370</w:t>
      </w:r>
    </w:p>
    <w:p w14:paraId="42580B62" w14:textId="77777777" w:rsidR="00F86071" w:rsidRPr="00404265" w:rsidRDefault="00F86071" w:rsidP="004C4E4A">
      <w:pPr>
        <w:jc w:val="center"/>
        <w:rPr>
          <w:rFonts w:ascii="Arial" w:hAnsi="Arial" w:cs="Arial"/>
          <w:b/>
          <w:bCs/>
          <w:sz w:val="22"/>
          <w:szCs w:val="22"/>
        </w:rPr>
      </w:pPr>
      <w:r w:rsidRPr="00404265">
        <w:rPr>
          <w:rFonts w:ascii="Arial" w:hAnsi="Arial" w:cs="Arial"/>
          <w:b/>
          <w:bCs/>
          <w:sz w:val="22"/>
          <w:szCs w:val="22"/>
        </w:rPr>
        <w:t>Mestrado e Doutorado em Psicologia – PUC/São Paulo</w:t>
      </w:r>
    </w:p>
    <w:p w14:paraId="46B98B70" w14:textId="77777777" w:rsidR="00F86071" w:rsidRPr="00404265" w:rsidRDefault="00F86071" w:rsidP="004C4E4A">
      <w:pPr>
        <w:jc w:val="center"/>
        <w:rPr>
          <w:rFonts w:ascii="Arial" w:hAnsi="Arial" w:cs="Arial"/>
          <w:b/>
          <w:bCs/>
          <w:sz w:val="22"/>
          <w:szCs w:val="22"/>
        </w:rPr>
      </w:pPr>
      <w:r w:rsidRPr="00404265">
        <w:rPr>
          <w:rFonts w:ascii="Arial" w:hAnsi="Arial" w:cs="Arial"/>
          <w:b/>
          <w:bCs/>
          <w:sz w:val="22"/>
          <w:szCs w:val="22"/>
        </w:rPr>
        <w:t>Pós-doutorado em Administração - FGV/ Escola de Administração de Empresas de São Paulo</w:t>
      </w:r>
    </w:p>
    <w:p w14:paraId="5727238C" w14:textId="77777777" w:rsidR="00662C16" w:rsidRPr="00134069" w:rsidRDefault="00662C16" w:rsidP="005334A4">
      <w:pPr>
        <w:autoSpaceDE w:val="0"/>
        <w:autoSpaceDN w:val="0"/>
        <w:adjustRightInd w:val="0"/>
        <w:ind w:left="850" w:hanging="425"/>
        <w:jc w:val="center"/>
        <w:rPr>
          <w:rFonts w:ascii="Arial" w:hAnsi="Arial" w:cs="Arial"/>
          <w:b/>
          <w:bCs/>
          <w:sz w:val="16"/>
          <w:szCs w:val="16"/>
        </w:rPr>
      </w:pPr>
    </w:p>
    <w:p w14:paraId="138BA63A" w14:textId="77777777" w:rsidR="007E2A94" w:rsidRPr="00404265" w:rsidRDefault="007E2A94" w:rsidP="007E2A94">
      <w:pPr>
        <w:jc w:val="center"/>
        <w:rPr>
          <w:rFonts w:ascii="Arial" w:hAnsi="Arial" w:cs="Arial"/>
          <w:b/>
          <w:bCs/>
          <w:sz w:val="22"/>
          <w:szCs w:val="22"/>
        </w:rPr>
      </w:pPr>
      <w:r w:rsidRPr="007E2A94">
        <w:rPr>
          <w:rFonts w:ascii="Arial" w:hAnsi="Arial" w:cs="Arial"/>
          <w:b/>
          <w:bCs/>
          <w:sz w:val="22"/>
          <w:szCs w:val="22"/>
          <w:u w:val="single"/>
        </w:rPr>
        <w:t>Andréia</w:t>
      </w:r>
      <w:r w:rsidRPr="007E2A94">
        <w:rPr>
          <w:rFonts w:ascii="Arial" w:hAnsi="Arial" w:cs="Arial"/>
          <w:b/>
          <w:bCs/>
          <w:sz w:val="22"/>
          <w:szCs w:val="22"/>
        </w:rPr>
        <w:t xml:space="preserve"> Fogaça Rodrigues </w:t>
      </w:r>
      <w:r w:rsidRPr="007E2A94">
        <w:rPr>
          <w:rFonts w:ascii="Arial" w:hAnsi="Arial" w:cs="Arial"/>
          <w:b/>
          <w:bCs/>
          <w:sz w:val="22"/>
          <w:szCs w:val="22"/>
          <w:u w:val="single"/>
        </w:rPr>
        <w:t>Maricato</w:t>
      </w:r>
    </w:p>
    <w:p w14:paraId="6F74B5EA" w14:textId="77777777" w:rsidR="007E2A94" w:rsidRPr="00404265" w:rsidRDefault="00D87B5C" w:rsidP="007E2A94">
      <w:pPr>
        <w:jc w:val="center"/>
        <w:rPr>
          <w:rFonts w:ascii="Arial" w:hAnsi="Arial" w:cs="Arial"/>
          <w:b/>
          <w:bCs/>
          <w:sz w:val="22"/>
          <w:szCs w:val="22"/>
        </w:rPr>
      </w:pPr>
      <w:r w:rsidRPr="00D87B5C">
        <w:rPr>
          <w:rFonts w:ascii="Arial" w:hAnsi="Arial" w:cs="Arial"/>
          <w:b/>
          <w:bCs/>
          <w:sz w:val="22"/>
          <w:szCs w:val="22"/>
        </w:rPr>
        <w:t>http://lattes.cnpq.br/2102922733336793</w:t>
      </w:r>
    </w:p>
    <w:p w14:paraId="6B73D0B6" w14:textId="77777777" w:rsidR="00D87B5C" w:rsidRDefault="00D87B5C" w:rsidP="007E2A94">
      <w:pPr>
        <w:jc w:val="center"/>
        <w:rPr>
          <w:rFonts w:ascii="Arial" w:hAnsi="Arial" w:cs="Arial"/>
          <w:b/>
          <w:bCs/>
          <w:sz w:val="22"/>
          <w:szCs w:val="22"/>
        </w:rPr>
      </w:pPr>
      <w:r w:rsidRPr="00D87B5C">
        <w:rPr>
          <w:rFonts w:ascii="Arial" w:hAnsi="Arial" w:cs="Arial"/>
          <w:b/>
          <w:bCs/>
          <w:sz w:val="22"/>
          <w:szCs w:val="22"/>
        </w:rPr>
        <w:t xml:space="preserve">Especialista em Direito Tributário - </w:t>
      </w:r>
      <w:r w:rsidRPr="00404265">
        <w:rPr>
          <w:rFonts w:ascii="Arial" w:hAnsi="Arial" w:cs="Arial"/>
          <w:b/>
          <w:bCs/>
          <w:sz w:val="22"/>
          <w:szCs w:val="22"/>
        </w:rPr>
        <w:t>PUC/São Paulo</w:t>
      </w:r>
    </w:p>
    <w:p w14:paraId="551AB5F3" w14:textId="77777777" w:rsidR="007E2A94" w:rsidRPr="00404265" w:rsidRDefault="007E2A94" w:rsidP="007E2A94">
      <w:pPr>
        <w:jc w:val="center"/>
        <w:rPr>
          <w:rFonts w:ascii="Arial" w:hAnsi="Arial" w:cs="Arial"/>
          <w:b/>
          <w:bCs/>
          <w:sz w:val="22"/>
          <w:szCs w:val="22"/>
        </w:rPr>
      </w:pPr>
      <w:r w:rsidRPr="00404265">
        <w:rPr>
          <w:rFonts w:ascii="Arial" w:hAnsi="Arial" w:cs="Arial"/>
          <w:b/>
          <w:bCs/>
          <w:sz w:val="22"/>
          <w:szCs w:val="22"/>
        </w:rPr>
        <w:t xml:space="preserve">Mestrado e Doutorado em </w:t>
      </w:r>
      <w:r w:rsidR="00D87B5C">
        <w:rPr>
          <w:rFonts w:ascii="Arial" w:hAnsi="Arial" w:cs="Arial"/>
          <w:b/>
          <w:bCs/>
          <w:sz w:val="22"/>
          <w:szCs w:val="22"/>
        </w:rPr>
        <w:t>Direito</w:t>
      </w:r>
      <w:r w:rsidRPr="00404265">
        <w:rPr>
          <w:rFonts w:ascii="Arial" w:hAnsi="Arial" w:cs="Arial"/>
          <w:b/>
          <w:bCs/>
          <w:sz w:val="22"/>
          <w:szCs w:val="22"/>
        </w:rPr>
        <w:t xml:space="preserve"> – PUC/São Paulo</w:t>
      </w:r>
    </w:p>
    <w:p w14:paraId="7CC31167" w14:textId="77777777" w:rsidR="007E2A94" w:rsidRPr="00134069" w:rsidRDefault="007E2A94" w:rsidP="005334A4">
      <w:pPr>
        <w:autoSpaceDE w:val="0"/>
        <w:autoSpaceDN w:val="0"/>
        <w:adjustRightInd w:val="0"/>
        <w:ind w:left="850" w:hanging="425"/>
        <w:jc w:val="center"/>
        <w:rPr>
          <w:rFonts w:ascii="Arial" w:hAnsi="Arial" w:cs="Arial"/>
          <w:b/>
          <w:bCs/>
          <w:sz w:val="16"/>
          <w:szCs w:val="16"/>
        </w:rPr>
      </w:pPr>
    </w:p>
    <w:p w14:paraId="627F8C5C" w14:textId="77777777" w:rsidR="007E2A94" w:rsidRPr="00404265" w:rsidRDefault="007E2A94" w:rsidP="007E2A94">
      <w:pPr>
        <w:jc w:val="center"/>
        <w:rPr>
          <w:rFonts w:ascii="Arial" w:hAnsi="Arial" w:cs="Arial"/>
          <w:b/>
          <w:bCs/>
          <w:sz w:val="22"/>
          <w:szCs w:val="22"/>
        </w:rPr>
      </w:pPr>
      <w:r w:rsidRPr="007E2A94">
        <w:rPr>
          <w:rFonts w:ascii="Arial" w:hAnsi="Arial" w:cs="Arial"/>
          <w:b/>
          <w:bCs/>
          <w:sz w:val="22"/>
          <w:szCs w:val="22"/>
        </w:rPr>
        <w:t xml:space="preserve">Antonio </w:t>
      </w:r>
      <w:r w:rsidRPr="007E2A94">
        <w:rPr>
          <w:rFonts w:ascii="Arial" w:hAnsi="Arial" w:cs="Arial"/>
          <w:b/>
          <w:bCs/>
          <w:sz w:val="22"/>
          <w:szCs w:val="22"/>
          <w:u w:val="single"/>
        </w:rPr>
        <w:t>Ricardo</w:t>
      </w:r>
      <w:r w:rsidRPr="007E2A94">
        <w:rPr>
          <w:rFonts w:ascii="Arial" w:hAnsi="Arial" w:cs="Arial"/>
          <w:b/>
          <w:bCs/>
          <w:sz w:val="22"/>
          <w:szCs w:val="22"/>
        </w:rPr>
        <w:t xml:space="preserve"> Mendrot</w:t>
      </w:r>
    </w:p>
    <w:p w14:paraId="52388DA5" w14:textId="77777777" w:rsidR="007E2A94" w:rsidRPr="00404265" w:rsidRDefault="007E2A94" w:rsidP="007E2A94">
      <w:pPr>
        <w:jc w:val="center"/>
        <w:rPr>
          <w:rFonts w:ascii="Arial" w:hAnsi="Arial" w:cs="Arial"/>
          <w:b/>
          <w:bCs/>
          <w:sz w:val="22"/>
          <w:szCs w:val="22"/>
        </w:rPr>
      </w:pPr>
      <w:r w:rsidRPr="007E2A94">
        <w:rPr>
          <w:rFonts w:ascii="Arial" w:hAnsi="Arial" w:cs="Arial"/>
          <w:b/>
          <w:bCs/>
          <w:sz w:val="22"/>
          <w:szCs w:val="22"/>
        </w:rPr>
        <w:t>http://lattes.cnpq.br/7786124925373437</w:t>
      </w:r>
    </w:p>
    <w:p w14:paraId="5E9EE62E" w14:textId="77777777" w:rsidR="007E2A94" w:rsidRPr="00404265" w:rsidRDefault="007E2A94" w:rsidP="007E2A94">
      <w:pPr>
        <w:tabs>
          <w:tab w:val="left" w:pos="1621"/>
          <w:tab w:val="left" w:pos="2553"/>
        </w:tabs>
        <w:jc w:val="center"/>
        <w:rPr>
          <w:rFonts w:ascii="Arial" w:hAnsi="Arial" w:cs="Arial"/>
          <w:b/>
          <w:bCs/>
          <w:sz w:val="22"/>
          <w:szCs w:val="22"/>
        </w:rPr>
      </w:pPr>
      <w:r w:rsidRPr="00404265">
        <w:rPr>
          <w:rFonts w:ascii="Arial" w:hAnsi="Arial" w:cs="Arial"/>
          <w:b/>
          <w:bCs/>
          <w:sz w:val="22"/>
          <w:szCs w:val="22"/>
        </w:rPr>
        <w:t xml:space="preserve">MBA em Gerência </w:t>
      </w:r>
      <w:r>
        <w:rPr>
          <w:rFonts w:ascii="Arial" w:hAnsi="Arial" w:cs="Arial"/>
          <w:b/>
          <w:bCs/>
          <w:sz w:val="22"/>
          <w:szCs w:val="22"/>
        </w:rPr>
        <w:t>de Projetos</w:t>
      </w:r>
      <w:r w:rsidRPr="00404265">
        <w:rPr>
          <w:rFonts w:ascii="Arial" w:hAnsi="Arial" w:cs="Arial"/>
          <w:b/>
          <w:bCs/>
          <w:sz w:val="22"/>
          <w:szCs w:val="22"/>
        </w:rPr>
        <w:t xml:space="preserve"> - UNITAU</w:t>
      </w:r>
    </w:p>
    <w:p w14:paraId="10F15A7D" w14:textId="77777777" w:rsidR="007E2A94" w:rsidRPr="00404265" w:rsidRDefault="007E2A94" w:rsidP="007E2A94">
      <w:pPr>
        <w:jc w:val="center"/>
        <w:rPr>
          <w:rFonts w:ascii="Arial" w:hAnsi="Arial" w:cs="Arial"/>
          <w:b/>
          <w:bCs/>
          <w:sz w:val="22"/>
          <w:szCs w:val="22"/>
        </w:rPr>
      </w:pPr>
      <w:r w:rsidRPr="00404265">
        <w:rPr>
          <w:rFonts w:ascii="Arial" w:hAnsi="Arial" w:cs="Arial"/>
          <w:b/>
          <w:bCs/>
          <w:sz w:val="22"/>
          <w:szCs w:val="22"/>
        </w:rPr>
        <w:t>Mestrado em Gestão e Desenvolvimento Regional – UNITAU</w:t>
      </w:r>
    </w:p>
    <w:p w14:paraId="162936D8" w14:textId="77777777" w:rsidR="007E2A94" w:rsidRPr="007E2A94" w:rsidRDefault="007E2A94" w:rsidP="007E2A94">
      <w:pPr>
        <w:jc w:val="center"/>
        <w:rPr>
          <w:rFonts w:ascii="Arial" w:hAnsi="Arial" w:cs="Arial"/>
          <w:b/>
          <w:bCs/>
          <w:sz w:val="22"/>
          <w:szCs w:val="22"/>
        </w:rPr>
      </w:pPr>
      <w:r w:rsidRPr="007E2A94">
        <w:rPr>
          <w:rFonts w:ascii="Arial" w:hAnsi="Arial" w:cs="Arial"/>
          <w:b/>
          <w:bCs/>
          <w:sz w:val="22"/>
          <w:szCs w:val="22"/>
        </w:rPr>
        <w:t>Doutorando em Engenharia Mecânica – UNESP</w:t>
      </w:r>
    </w:p>
    <w:p w14:paraId="4629B03F" w14:textId="77777777" w:rsidR="007E2A94" w:rsidRPr="001B09A2" w:rsidRDefault="007E2A94" w:rsidP="005334A4">
      <w:pPr>
        <w:autoSpaceDE w:val="0"/>
        <w:autoSpaceDN w:val="0"/>
        <w:adjustRightInd w:val="0"/>
        <w:ind w:left="850" w:hanging="425"/>
        <w:jc w:val="center"/>
        <w:rPr>
          <w:rFonts w:ascii="Arial" w:hAnsi="Arial" w:cs="Arial"/>
          <w:b/>
          <w:bCs/>
          <w:sz w:val="16"/>
          <w:szCs w:val="16"/>
        </w:rPr>
      </w:pPr>
    </w:p>
    <w:p w14:paraId="485B2812" w14:textId="77777777" w:rsidR="00582CE0" w:rsidRPr="00404265" w:rsidRDefault="00582CE0" w:rsidP="00582CE0">
      <w:pPr>
        <w:jc w:val="center"/>
        <w:rPr>
          <w:rFonts w:ascii="Arial" w:hAnsi="Arial" w:cs="Arial"/>
          <w:b/>
          <w:bCs/>
          <w:sz w:val="22"/>
          <w:szCs w:val="22"/>
        </w:rPr>
      </w:pPr>
      <w:r w:rsidRPr="00404265">
        <w:rPr>
          <w:rFonts w:ascii="Arial" w:hAnsi="Arial" w:cs="Arial"/>
          <w:b/>
          <w:bCs/>
          <w:sz w:val="22"/>
          <w:szCs w:val="22"/>
          <w:u w:val="single"/>
        </w:rPr>
        <w:t>Cláudia</w:t>
      </w:r>
      <w:r w:rsidRPr="00404265">
        <w:rPr>
          <w:rFonts w:ascii="Arial" w:hAnsi="Arial" w:cs="Arial"/>
          <w:b/>
          <w:bCs/>
          <w:sz w:val="22"/>
          <w:szCs w:val="22"/>
        </w:rPr>
        <w:t xml:space="preserve"> Terezinha Kniess</w:t>
      </w:r>
    </w:p>
    <w:p w14:paraId="6C1D0371" w14:textId="77777777" w:rsidR="00582CE0" w:rsidRPr="00404265" w:rsidRDefault="00582CE0" w:rsidP="00582CE0">
      <w:pPr>
        <w:jc w:val="center"/>
        <w:rPr>
          <w:rFonts w:ascii="Arial" w:hAnsi="Arial" w:cs="Arial"/>
          <w:b/>
          <w:bCs/>
          <w:sz w:val="22"/>
          <w:szCs w:val="22"/>
        </w:rPr>
      </w:pPr>
      <w:r w:rsidRPr="00404265">
        <w:rPr>
          <w:rFonts w:ascii="Arial" w:hAnsi="Arial" w:cs="Arial"/>
          <w:b/>
          <w:bCs/>
          <w:sz w:val="22"/>
          <w:szCs w:val="22"/>
        </w:rPr>
        <w:t>http://lattes.cnpq.br/8233265633962510</w:t>
      </w:r>
    </w:p>
    <w:p w14:paraId="3019FC24" w14:textId="77777777" w:rsidR="00582CE0" w:rsidRPr="00404265" w:rsidRDefault="00582CE0" w:rsidP="00582CE0">
      <w:pPr>
        <w:jc w:val="center"/>
        <w:rPr>
          <w:rFonts w:ascii="Arial" w:hAnsi="Arial" w:cs="Arial"/>
          <w:b/>
          <w:bCs/>
          <w:sz w:val="22"/>
          <w:szCs w:val="22"/>
        </w:rPr>
      </w:pPr>
      <w:r w:rsidRPr="00404265">
        <w:rPr>
          <w:rFonts w:ascii="Arial" w:hAnsi="Arial" w:cs="Arial"/>
          <w:b/>
          <w:bCs/>
          <w:sz w:val="22"/>
          <w:szCs w:val="22"/>
        </w:rPr>
        <w:t>Mestrado em Engenharia Química - UFSC</w:t>
      </w:r>
    </w:p>
    <w:p w14:paraId="6FEAAEBE" w14:textId="77777777" w:rsidR="00582CE0" w:rsidRPr="00404265" w:rsidRDefault="00582CE0" w:rsidP="00582CE0">
      <w:pPr>
        <w:jc w:val="center"/>
        <w:rPr>
          <w:rFonts w:ascii="Arial" w:hAnsi="Arial" w:cs="Arial"/>
          <w:b/>
          <w:bCs/>
          <w:sz w:val="22"/>
          <w:szCs w:val="22"/>
        </w:rPr>
      </w:pPr>
      <w:r w:rsidRPr="00404265">
        <w:rPr>
          <w:rFonts w:ascii="Arial" w:hAnsi="Arial" w:cs="Arial"/>
          <w:b/>
          <w:bCs/>
          <w:sz w:val="22"/>
          <w:szCs w:val="22"/>
        </w:rPr>
        <w:t>Doutorado em Ciência e Engenharia de Materiais - UFSC</w:t>
      </w:r>
    </w:p>
    <w:p w14:paraId="193E9BAC" w14:textId="77777777" w:rsidR="00582CE0" w:rsidRPr="00404265" w:rsidRDefault="00582CE0" w:rsidP="00582CE0">
      <w:pPr>
        <w:jc w:val="center"/>
        <w:rPr>
          <w:rFonts w:ascii="Arial" w:hAnsi="Arial" w:cs="Arial"/>
          <w:b/>
          <w:bCs/>
          <w:sz w:val="22"/>
          <w:szCs w:val="22"/>
        </w:rPr>
      </w:pPr>
      <w:r w:rsidRPr="00404265">
        <w:rPr>
          <w:rFonts w:ascii="Arial" w:hAnsi="Arial" w:cs="Arial"/>
          <w:b/>
          <w:bCs/>
          <w:sz w:val="22"/>
          <w:szCs w:val="22"/>
        </w:rPr>
        <w:t>Pós-Doutorado no Instituto de Pesquisas Energéticas e Nucleares - Ce</w:t>
      </w:r>
      <w:r w:rsidR="00856B9E" w:rsidRPr="00404265">
        <w:rPr>
          <w:rFonts w:ascii="Arial" w:hAnsi="Arial" w:cs="Arial"/>
          <w:b/>
          <w:bCs/>
          <w:sz w:val="22"/>
          <w:szCs w:val="22"/>
        </w:rPr>
        <w:t>ntro de Combustíveis Nucleares - IPEN-CCN/USP</w:t>
      </w:r>
    </w:p>
    <w:p w14:paraId="11E6D7A6" w14:textId="77777777" w:rsidR="00582CE0" w:rsidRPr="00404265" w:rsidRDefault="00582CE0" w:rsidP="00582CE0">
      <w:pPr>
        <w:jc w:val="center"/>
        <w:rPr>
          <w:rFonts w:ascii="Arial" w:hAnsi="Arial" w:cs="Arial"/>
          <w:b/>
          <w:bCs/>
          <w:sz w:val="22"/>
          <w:szCs w:val="22"/>
        </w:rPr>
      </w:pPr>
      <w:r w:rsidRPr="00404265">
        <w:rPr>
          <w:rFonts w:ascii="Arial" w:hAnsi="Arial" w:cs="Arial"/>
          <w:b/>
          <w:bCs/>
          <w:sz w:val="22"/>
          <w:szCs w:val="22"/>
        </w:rPr>
        <w:t>Bolsista de Produtividade em Desenvolvimento Tecnológico e Extensão Inovadora/ Nível 1D - CNPq</w:t>
      </w:r>
    </w:p>
    <w:p w14:paraId="5FEBBDB1" w14:textId="77777777" w:rsidR="00582CE0" w:rsidRPr="001B09A2" w:rsidRDefault="00582CE0" w:rsidP="008713D1">
      <w:pPr>
        <w:jc w:val="center"/>
        <w:rPr>
          <w:rFonts w:ascii="Arial" w:hAnsi="Arial" w:cs="Arial"/>
          <w:b/>
          <w:bCs/>
          <w:sz w:val="16"/>
          <w:szCs w:val="16"/>
        </w:rPr>
      </w:pPr>
    </w:p>
    <w:p w14:paraId="71D90697" w14:textId="77777777" w:rsidR="00F86071" w:rsidRPr="00404265" w:rsidRDefault="00F86071" w:rsidP="004D4DBF">
      <w:pPr>
        <w:jc w:val="center"/>
        <w:rPr>
          <w:rFonts w:ascii="Arial" w:hAnsi="Arial" w:cs="Arial"/>
          <w:b/>
          <w:bCs/>
          <w:sz w:val="22"/>
          <w:szCs w:val="22"/>
        </w:rPr>
      </w:pPr>
      <w:r w:rsidRPr="00404265">
        <w:rPr>
          <w:rFonts w:ascii="Arial" w:hAnsi="Arial" w:cs="Arial"/>
          <w:b/>
          <w:bCs/>
          <w:sz w:val="22"/>
          <w:szCs w:val="22"/>
          <w:u w:val="single"/>
        </w:rPr>
        <w:t>Edson</w:t>
      </w:r>
      <w:r w:rsidRPr="00404265">
        <w:rPr>
          <w:rFonts w:ascii="Arial" w:hAnsi="Arial" w:cs="Arial"/>
          <w:b/>
          <w:bCs/>
          <w:sz w:val="22"/>
          <w:szCs w:val="22"/>
        </w:rPr>
        <w:t xml:space="preserve"> Aparecida de Araujo </w:t>
      </w:r>
      <w:r w:rsidRPr="00404265">
        <w:rPr>
          <w:rFonts w:ascii="Arial" w:hAnsi="Arial" w:cs="Arial"/>
          <w:b/>
          <w:bCs/>
          <w:sz w:val="22"/>
          <w:szCs w:val="22"/>
          <w:u w:val="single"/>
        </w:rPr>
        <w:t>Querido</w:t>
      </w:r>
      <w:r w:rsidRPr="00404265">
        <w:rPr>
          <w:rFonts w:ascii="Arial" w:hAnsi="Arial" w:cs="Arial"/>
          <w:b/>
          <w:bCs/>
          <w:sz w:val="22"/>
          <w:szCs w:val="22"/>
        </w:rPr>
        <w:t xml:space="preserve"> Oliveira</w:t>
      </w:r>
    </w:p>
    <w:p w14:paraId="2DDEC026" w14:textId="77777777" w:rsidR="00F86071" w:rsidRPr="00404265" w:rsidRDefault="00F86071" w:rsidP="004D4DBF">
      <w:pPr>
        <w:shd w:val="clear" w:color="auto" w:fill="FFFFFF"/>
        <w:jc w:val="center"/>
        <w:rPr>
          <w:rFonts w:ascii="Arial" w:hAnsi="Arial" w:cs="Arial"/>
          <w:b/>
          <w:bCs/>
          <w:sz w:val="22"/>
          <w:szCs w:val="22"/>
        </w:rPr>
      </w:pPr>
      <w:r w:rsidRPr="00404265">
        <w:rPr>
          <w:rFonts w:ascii="Arial" w:hAnsi="Arial" w:cs="Arial"/>
          <w:b/>
          <w:bCs/>
          <w:sz w:val="22"/>
          <w:szCs w:val="22"/>
        </w:rPr>
        <w:t>http://lattes.cnpq.br/4598083077175084</w:t>
      </w:r>
    </w:p>
    <w:p w14:paraId="557E3DDB" w14:textId="77777777" w:rsidR="00F86071" w:rsidRPr="00404265" w:rsidRDefault="00F86071" w:rsidP="004D4DBF">
      <w:pPr>
        <w:jc w:val="center"/>
        <w:rPr>
          <w:rFonts w:ascii="Arial" w:hAnsi="Arial" w:cs="Arial"/>
          <w:b/>
          <w:bCs/>
          <w:sz w:val="22"/>
          <w:szCs w:val="22"/>
        </w:rPr>
      </w:pPr>
      <w:r w:rsidRPr="00404265">
        <w:rPr>
          <w:rFonts w:ascii="Arial" w:hAnsi="Arial" w:cs="Arial"/>
          <w:b/>
          <w:bCs/>
          <w:sz w:val="22"/>
          <w:szCs w:val="22"/>
        </w:rPr>
        <w:t>Mestrado em Economia do Trabalho e da Tecnologia - PUC/São Paulo</w:t>
      </w:r>
    </w:p>
    <w:p w14:paraId="6717E268" w14:textId="77777777" w:rsidR="00F86071" w:rsidRPr="00404265" w:rsidRDefault="00F86071" w:rsidP="004D4DBF">
      <w:pPr>
        <w:jc w:val="center"/>
        <w:rPr>
          <w:rFonts w:ascii="Arial" w:hAnsi="Arial" w:cs="Arial"/>
          <w:b/>
          <w:bCs/>
          <w:sz w:val="22"/>
          <w:szCs w:val="22"/>
        </w:rPr>
      </w:pPr>
      <w:r w:rsidRPr="00404265">
        <w:rPr>
          <w:rFonts w:ascii="Arial" w:hAnsi="Arial" w:cs="Arial"/>
          <w:b/>
          <w:bCs/>
          <w:sz w:val="22"/>
          <w:szCs w:val="22"/>
        </w:rPr>
        <w:t>Doutorado em Organização Industrial – ITA</w:t>
      </w:r>
    </w:p>
    <w:p w14:paraId="1A55A68C" w14:textId="77777777" w:rsidR="00F86071" w:rsidRDefault="00F86071" w:rsidP="004D4DBF">
      <w:pPr>
        <w:jc w:val="center"/>
        <w:rPr>
          <w:rFonts w:ascii="Arial" w:hAnsi="Arial" w:cs="Arial"/>
          <w:b/>
          <w:bCs/>
          <w:sz w:val="22"/>
          <w:szCs w:val="22"/>
        </w:rPr>
      </w:pPr>
      <w:r w:rsidRPr="00404265">
        <w:rPr>
          <w:rFonts w:ascii="Arial" w:hAnsi="Arial" w:cs="Arial"/>
          <w:b/>
          <w:bCs/>
          <w:sz w:val="22"/>
          <w:szCs w:val="22"/>
        </w:rPr>
        <w:t>Pós-Doutorado em Gestão Inovação Tecnológica – ITA</w:t>
      </w:r>
    </w:p>
    <w:p w14:paraId="62E2F883" w14:textId="77777777" w:rsidR="005334A4" w:rsidRPr="001B09A2" w:rsidRDefault="005334A4" w:rsidP="004D4DBF">
      <w:pPr>
        <w:jc w:val="center"/>
        <w:rPr>
          <w:rFonts w:ascii="Arial" w:hAnsi="Arial" w:cs="Arial"/>
          <w:b/>
          <w:bCs/>
          <w:sz w:val="16"/>
          <w:szCs w:val="16"/>
        </w:rPr>
      </w:pPr>
    </w:p>
    <w:p w14:paraId="3864A783" w14:textId="77777777" w:rsidR="00856B9E" w:rsidRPr="007E2A94" w:rsidRDefault="00856B9E" w:rsidP="00856B9E">
      <w:pPr>
        <w:pStyle w:val="Ttulo7"/>
        <w:spacing w:before="0" w:after="0"/>
        <w:rPr>
          <w:rFonts w:ascii="Arial" w:hAnsi="Arial" w:cs="Arial"/>
          <w:lang w:val="es-ES"/>
        </w:rPr>
      </w:pPr>
      <w:bookmarkStart w:id="3" w:name="OLE_LINK1"/>
      <w:r w:rsidRPr="007E2A94">
        <w:rPr>
          <w:rFonts w:ascii="Arial" w:hAnsi="Arial" w:cs="Arial"/>
          <w:u w:val="single"/>
          <w:lang w:val="es-ES"/>
        </w:rPr>
        <w:t>Edson</w:t>
      </w:r>
      <w:r w:rsidRPr="007E2A94">
        <w:rPr>
          <w:rFonts w:ascii="Arial" w:hAnsi="Arial" w:cs="Arial"/>
          <w:lang w:val="es-ES"/>
        </w:rPr>
        <w:t xml:space="preserve"> </w:t>
      </w:r>
      <w:r w:rsidRPr="007E2A94">
        <w:rPr>
          <w:rFonts w:ascii="Arial" w:hAnsi="Arial" w:cs="Arial"/>
          <w:u w:val="single"/>
          <w:lang w:val="es-ES"/>
        </w:rPr>
        <w:t>Trajano</w:t>
      </w:r>
      <w:r w:rsidRPr="007E2A94">
        <w:rPr>
          <w:rFonts w:ascii="Arial" w:hAnsi="Arial" w:cs="Arial"/>
          <w:lang w:val="es-ES"/>
        </w:rPr>
        <w:t xml:space="preserve"> Vieira</w:t>
      </w:r>
    </w:p>
    <w:p w14:paraId="087B11FA" w14:textId="77777777" w:rsidR="00856B9E" w:rsidRPr="00404265" w:rsidRDefault="00856B9E" w:rsidP="00856B9E">
      <w:pPr>
        <w:jc w:val="center"/>
        <w:rPr>
          <w:rFonts w:ascii="Arial" w:hAnsi="Arial" w:cs="Arial"/>
          <w:b/>
          <w:sz w:val="22"/>
          <w:szCs w:val="22"/>
          <w:lang w:val="es-ES"/>
        </w:rPr>
      </w:pPr>
      <w:r w:rsidRPr="00404265">
        <w:rPr>
          <w:rFonts w:ascii="Arial" w:hAnsi="Arial" w:cs="Arial"/>
          <w:b/>
          <w:sz w:val="22"/>
          <w:szCs w:val="22"/>
          <w:lang w:val="es-ES_tradnl"/>
        </w:rPr>
        <w:t>http://lattes.cnpq.br/4598083077175084</w:t>
      </w:r>
    </w:p>
    <w:p w14:paraId="746D5EF0" w14:textId="77777777" w:rsidR="00856B9E" w:rsidRPr="00404265" w:rsidRDefault="00856B9E" w:rsidP="00856B9E">
      <w:pPr>
        <w:jc w:val="center"/>
        <w:rPr>
          <w:rFonts w:ascii="Arial" w:hAnsi="Arial" w:cs="Arial"/>
          <w:b/>
          <w:sz w:val="22"/>
          <w:szCs w:val="22"/>
        </w:rPr>
      </w:pPr>
      <w:r w:rsidRPr="00404265">
        <w:rPr>
          <w:rFonts w:ascii="Arial" w:hAnsi="Arial" w:cs="Arial"/>
          <w:b/>
          <w:sz w:val="22"/>
          <w:szCs w:val="22"/>
        </w:rPr>
        <w:t>Mestrado em Economia – Mackenzie</w:t>
      </w:r>
    </w:p>
    <w:p w14:paraId="22E00318" w14:textId="77777777" w:rsidR="00856B9E" w:rsidRDefault="00856B9E" w:rsidP="00856B9E">
      <w:pPr>
        <w:jc w:val="center"/>
        <w:rPr>
          <w:rFonts w:ascii="Arial" w:hAnsi="Arial" w:cs="Arial"/>
          <w:b/>
          <w:sz w:val="22"/>
          <w:szCs w:val="22"/>
        </w:rPr>
      </w:pPr>
      <w:r w:rsidRPr="00404265">
        <w:rPr>
          <w:rFonts w:ascii="Arial" w:hAnsi="Arial" w:cs="Arial"/>
          <w:b/>
          <w:sz w:val="22"/>
          <w:szCs w:val="22"/>
        </w:rPr>
        <w:t xml:space="preserve">Doutorado em História Econômica </w:t>
      </w:r>
      <w:r w:rsidR="00AE7C82">
        <w:rPr>
          <w:rFonts w:ascii="Arial" w:hAnsi="Arial" w:cs="Arial"/>
          <w:b/>
          <w:sz w:val="22"/>
          <w:szCs w:val="22"/>
        </w:rPr>
        <w:t>–</w:t>
      </w:r>
      <w:r w:rsidRPr="00404265">
        <w:rPr>
          <w:rFonts w:ascii="Arial" w:hAnsi="Arial" w:cs="Arial"/>
          <w:b/>
          <w:sz w:val="22"/>
          <w:szCs w:val="22"/>
        </w:rPr>
        <w:t xml:space="preserve"> USP</w:t>
      </w:r>
    </w:p>
    <w:p w14:paraId="06E36466" w14:textId="77777777" w:rsidR="00AE7C82" w:rsidRPr="001B09A2" w:rsidRDefault="00AE7C82" w:rsidP="00856B9E">
      <w:pPr>
        <w:jc w:val="center"/>
        <w:rPr>
          <w:rFonts w:ascii="Arial" w:hAnsi="Arial" w:cs="Arial"/>
          <w:b/>
          <w:sz w:val="16"/>
          <w:szCs w:val="16"/>
        </w:rPr>
      </w:pPr>
    </w:p>
    <w:p w14:paraId="5C8F44C4" w14:textId="77777777" w:rsidR="005628EC" w:rsidRPr="005628EC" w:rsidRDefault="005628EC" w:rsidP="005628EC">
      <w:pPr>
        <w:pStyle w:val="Ttulo7"/>
        <w:spacing w:before="0" w:after="0"/>
        <w:rPr>
          <w:rFonts w:ascii="Arial" w:hAnsi="Arial" w:cs="Arial"/>
          <w:lang w:val="es-ES"/>
        </w:rPr>
      </w:pPr>
      <w:r w:rsidRPr="005628EC">
        <w:rPr>
          <w:rFonts w:ascii="Arial" w:hAnsi="Arial" w:cs="Arial"/>
          <w:u w:val="single"/>
          <w:lang w:val="es-ES"/>
        </w:rPr>
        <w:t>Fabiane</w:t>
      </w:r>
      <w:r w:rsidRPr="005628EC">
        <w:rPr>
          <w:rFonts w:ascii="Arial" w:hAnsi="Arial" w:cs="Arial"/>
          <w:lang w:val="es-ES"/>
        </w:rPr>
        <w:t xml:space="preserve"> Ferraz Silveira Fogaça</w:t>
      </w:r>
    </w:p>
    <w:p w14:paraId="7F4DF761" w14:textId="77777777" w:rsidR="005628EC" w:rsidRPr="005628EC" w:rsidRDefault="005628EC" w:rsidP="005628EC">
      <w:pPr>
        <w:pStyle w:val="Ttulo7"/>
        <w:spacing w:before="0" w:after="0"/>
        <w:rPr>
          <w:rFonts w:ascii="Arial" w:hAnsi="Arial" w:cs="Arial"/>
          <w:lang w:val="es-ES"/>
        </w:rPr>
      </w:pPr>
      <w:r w:rsidRPr="005628EC">
        <w:rPr>
          <w:rFonts w:ascii="Arial" w:hAnsi="Arial" w:cs="Arial"/>
          <w:lang w:val="es-ES"/>
        </w:rPr>
        <w:t>http://lattes.cnpq.br/1805961383092690</w:t>
      </w:r>
    </w:p>
    <w:p w14:paraId="6D183ED2" w14:textId="77777777" w:rsidR="005628EC" w:rsidRPr="005628EC" w:rsidRDefault="005628EC" w:rsidP="005628EC">
      <w:pPr>
        <w:pStyle w:val="Ttulo7"/>
        <w:spacing w:before="0" w:after="0"/>
        <w:rPr>
          <w:rFonts w:ascii="Arial" w:hAnsi="Arial" w:cs="Arial"/>
          <w:lang w:val="es-ES"/>
        </w:rPr>
      </w:pPr>
      <w:r w:rsidRPr="005628EC">
        <w:rPr>
          <w:rFonts w:ascii="Arial" w:hAnsi="Arial" w:cs="Arial"/>
          <w:lang w:val="es-ES"/>
        </w:rPr>
        <w:t>Mestrado em Psicologia do Desenvolvimento e Aprendizagem - UNESP Bauru</w:t>
      </w:r>
    </w:p>
    <w:p w14:paraId="562EDE6C" w14:textId="77777777" w:rsidR="005628EC" w:rsidRPr="005628EC" w:rsidRDefault="005628EC" w:rsidP="005628EC">
      <w:pPr>
        <w:pStyle w:val="Ttulo7"/>
        <w:spacing w:before="0" w:after="0"/>
        <w:rPr>
          <w:rFonts w:ascii="Arial" w:hAnsi="Arial" w:cs="Arial"/>
          <w:lang w:val="es-ES"/>
        </w:rPr>
      </w:pPr>
      <w:r w:rsidRPr="005628EC">
        <w:rPr>
          <w:rFonts w:ascii="Arial" w:hAnsi="Arial" w:cs="Arial"/>
          <w:lang w:val="es-ES"/>
        </w:rPr>
        <w:t>Doutorado em Psicologia - UFSCar</w:t>
      </w:r>
    </w:p>
    <w:p w14:paraId="5F17B0DF" w14:textId="77777777" w:rsidR="005628EC" w:rsidRPr="001B09A2" w:rsidRDefault="005628EC" w:rsidP="00743685">
      <w:pPr>
        <w:jc w:val="center"/>
        <w:rPr>
          <w:rFonts w:ascii="Arial" w:hAnsi="Arial" w:cs="Arial"/>
          <w:b/>
          <w:bCs/>
          <w:sz w:val="16"/>
          <w:szCs w:val="16"/>
          <w:u w:val="single"/>
        </w:rPr>
      </w:pPr>
    </w:p>
    <w:p w14:paraId="2AE93A79" w14:textId="77777777" w:rsidR="00F86071" w:rsidRPr="00404265" w:rsidRDefault="00F86071" w:rsidP="00CC5190">
      <w:pPr>
        <w:jc w:val="center"/>
        <w:rPr>
          <w:rFonts w:ascii="Arial" w:hAnsi="Arial" w:cs="Arial"/>
          <w:b/>
          <w:bCs/>
          <w:sz w:val="22"/>
          <w:szCs w:val="22"/>
        </w:rPr>
      </w:pPr>
      <w:r w:rsidRPr="00404265">
        <w:rPr>
          <w:rFonts w:ascii="Arial" w:hAnsi="Arial" w:cs="Arial"/>
          <w:b/>
          <w:bCs/>
          <w:sz w:val="22"/>
          <w:szCs w:val="22"/>
          <w:u w:val="single"/>
        </w:rPr>
        <w:t>José</w:t>
      </w:r>
      <w:r w:rsidRPr="00404265">
        <w:rPr>
          <w:rFonts w:ascii="Arial" w:hAnsi="Arial" w:cs="Arial"/>
          <w:b/>
          <w:bCs/>
          <w:sz w:val="22"/>
          <w:szCs w:val="22"/>
        </w:rPr>
        <w:t xml:space="preserve"> </w:t>
      </w:r>
      <w:r w:rsidRPr="00404265">
        <w:rPr>
          <w:rFonts w:ascii="Arial" w:hAnsi="Arial" w:cs="Arial"/>
          <w:b/>
          <w:bCs/>
          <w:sz w:val="22"/>
          <w:szCs w:val="22"/>
          <w:u w:val="single"/>
        </w:rPr>
        <w:t>Luís</w:t>
      </w:r>
      <w:r w:rsidRPr="00404265">
        <w:rPr>
          <w:rFonts w:ascii="Arial" w:hAnsi="Arial" w:cs="Arial"/>
          <w:b/>
          <w:bCs/>
          <w:sz w:val="22"/>
          <w:szCs w:val="22"/>
        </w:rPr>
        <w:t xml:space="preserve"> Gomes da Silva</w:t>
      </w:r>
    </w:p>
    <w:p w14:paraId="5074F72B" w14:textId="77777777" w:rsidR="00F86071" w:rsidRPr="00404265" w:rsidRDefault="00F86071" w:rsidP="00CC5190">
      <w:pPr>
        <w:jc w:val="center"/>
        <w:rPr>
          <w:rFonts w:ascii="Arial" w:hAnsi="Arial" w:cs="Arial"/>
          <w:b/>
          <w:bCs/>
          <w:sz w:val="22"/>
          <w:szCs w:val="22"/>
        </w:rPr>
      </w:pPr>
      <w:r w:rsidRPr="00404265">
        <w:rPr>
          <w:rFonts w:ascii="Arial" w:hAnsi="Arial" w:cs="Arial"/>
          <w:b/>
          <w:bCs/>
          <w:sz w:val="22"/>
          <w:szCs w:val="22"/>
        </w:rPr>
        <w:t>http://lattes.cnpq.br/4466605576113040</w:t>
      </w:r>
    </w:p>
    <w:p w14:paraId="323B03D7" w14:textId="77777777" w:rsidR="00F86071" w:rsidRPr="00404265" w:rsidRDefault="00F86071" w:rsidP="00CC5190">
      <w:pPr>
        <w:jc w:val="center"/>
        <w:rPr>
          <w:rFonts w:ascii="Arial" w:hAnsi="Arial" w:cs="Arial"/>
          <w:b/>
          <w:bCs/>
          <w:sz w:val="22"/>
          <w:szCs w:val="22"/>
        </w:rPr>
      </w:pPr>
      <w:r w:rsidRPr="00404265">
        <w:rPr>
          <w:rFonts w:ascii="Arial" w:hAnsi="Arial" w:cs="Arial"/>
          <w:b/>
          <w:bCs/>
          <w:sz w:val="22"/>
          <w:szCs w:val="22"/>
        </w:rPr>
        <w:t>Mestrado e Doutorado em Ciência – ITA</w:t>
      </w:r>
    </w:p>
    <w:p w14:paraId="1D0F1311" w14:textId="77777777" w:rsidR="003F69C6" w:rsidRPr="001B09A2" w:rsidRDefault="003F69C6" w:rsidP="008713D1">
      <w:pPr>
        <w:jc w:val="center"/>
        <w:rPr>
          <w:rFonts w:ascii="Arial" w:hAnsi="Arial" w:cs="Arial"/>
          <w:b/>
          <w:bCs/>
          <w:sz w:val="16"/>
          <w:szCs w:val="16"/>
          <w:u w:val="single"/>
        </w:rPr>
      </w:pPr>
    </w:p>
    <w:p w14:paraId="665B4359" w14:textId="77777777" w:rsidR="00856B9E" w:rsidRPr="00404265" w:rsidRDefault="00856B9E" w:rsidP="00856B9E">
      <w:pPr>
        <w:jc w:val="center"/>
        <w:rPr>
          <w:rFonts w:ascii="Arial" w:hAnsi="Arial" w:cs="Arial"/>
          <w:b/>
          <w:bCs/>
          <w:sz w:val="22"/>
          <w:szCs w:val="22"/>
        </w:rPr>
      </w:pPr>
      <w:r w:rsidRPr="00404265">
        <w:rPr>
          <w:rFonts w:ascii="Arial" w:hAnsi="Arial" w:cs="Arial"/>
          <w:b/>
          <w:bCs/>
          <w:sz w:val="22"/>
          <w:szCs w:val="22"/>
        </w:rPr>
        <w:t xml:space="preserve">Lourival da Cruz </w:t>
      </w:r>
      <w:r w:rsidRPr="00404265">
        <w:rPr>
          <w:rFonts w:ascii="Arial" w:hAnsi="Arial" w:cs="Arial"/>
          <w:b/>
          <w:bCs/>
          <w:sz w:val="22"/>
          <w:szCs w:val="22"/>
          <w:u w:val="single"/>
        </w:rPr>
        <w:t>Galvão</w:t>
      </w:r>
      <w:r w:rsidRPr="00404265">
        <w:rPr>
          <w:rFonts w:ascii="Arial" w:hAnsi="Arial" w:cs="Arial"/>
          <w:b/>
          <w:bCs/>
          <w:sz w:val="22"/>
          <w:szCs w:val="22"/>
        </w:rPr>
        <w:t xml:space="preserve"> Júnior</w:t>
      </w:r>
    </w:p>
    <w:p w14:paraId="563394CF" w14:textId="77777777" w:rsidR="00856B9E" w:rsidRPr="00404265" w:rsidRDefault="00856B9E" w:rsidP="00856B9E">
      <w:pPr>
        <w:jc w:val="center"/>
        <w:rPr>
          <w:rFonts w:ascii="Arial" w:hAnsi="Arial" w:cs="Arial"/>
          <w:b/>
          <w:sz w:val="22"/>
          <w:szCs w:val="22"/>
        </w:rPr>
      </w:pPr>
      <w:r w:rsidRPr="00404265">
        <w:rPr>
          <w:rFonts w:ascii="Arial" w:hAnsi="Arial" w:cs="Arial"/>
          <w:b/>
          <w:sz w:val="22"/>
          <w:szCs w:val="22"/>
        </w:rPr>
        <w:t>lattes.cnpq.br/6354135807997168</w:t>
      </w:r>
    </w:p>
    <w:p w14:paraId="13E09D1F" w14:textId="77777777" w:rsidR="00856B9E" w:rsidRPr="00404265" w:rsidRDefault="00856B9E" w:rsidP="00856B9E">
      <w:pPr>
        <w:jc w:val="center"/>
        <w:rPr>
          <w:rFonts w:ascii="Arial" w:hAnsi="Arial" w:cs="Arial"/>
          <w:b/>
          <w:sz w:val="22"/>
          <w:szCs w:val="22"/>
        </w:rPr>
      </w:pPr>
      <w:r w:rsidRPr="00404265">
        <w:rPr>
          <w:rFonts w:ascii="Arial" w:hAnsi="Arial" w:cs="Arial"/>
          <w:b/>
          <w:sz w:val="22"/>
          <w:szCs w:val="22"/>
        </w:rPr>
        <w:t>Mestrado em Linguística Aplicada – UNITAU</w:t>
      </w:r>
    </w:p>
    <w:p w14:paraId="2AF87286" w14:textId="77777777" w:rsidR="00856B9E" w:rsidRPr="00404265" w:rsidRDefault="00856B9E" w:rsidP="00856B9E">
      <w:pPr>
        <w:jc w:val="center"/>
        <w:rPr>
          <w:rFonts w:ascii="Arial" w:hAnsi="Arial" w:cs="Arial"/>
          <w:b/>
          <w:sz w:val="22"/>
          <w:szCs w:val="22"/>
        </w:rPr>
      </w:pPr>
      <w:r w:rsidRPr="00404265">
        <w:rPr>
          <w:rFonts w:ascii="Arial" w:hAnsi="Arial" w:cs="Arial"/>
          <w:b/>
          <w:sz w:val="22"/>
          <w:szCs w:val="22"/>
        </w:rPr>
        <w:t>Doutorado em Ciências da Comunicação – USP</w:t>
      </w:r>
    </w:p>
    <w:p w14:paraId="184E445E" w14:textId="77777777" w:rsidR="00856B9E" w:rsidRPr="00404265" w:rsidRDefault="0020235B" w:rsidP="008713D1">
      <w:pPr>
        <w:jc w:val="center"/>
        <w:rPr>
          <w:rFonts w:ascii="Arial" w:hAnsi="Arial" w:cs="Arial"/>
          <w:b/>
          <w:sz w:val="22"/>
          <w:szCs w:val="22"/>
        </w:rPr>
      </w:pPr>
      <w:r w:rsidRPr="00404265">
        <w:rPr>
          <w:rFonts w:ascii="Arial" w:hAnsi="Arial" w:cs="Arial"/>
          <w:b/>
          <w:sz w:val="22"/>
          <w:szCs w:val="22"/>
        </w:rPr>
        <w:t xml:space="preserve">Pós-doutoramento no Departamento de Jornalismo e Editoração (CJE) - ECA/USP </w:t>
      </w:r>
    </w:p>
    <w:p w14:paraId="0DA17AC8" w14:textId="77777777" w:rsidR="0020235B" w:rsidRPr="00404265" w:rsidRDefault="0020235B" w:rsidP="008713D1">
      <w:pPr>
        <w:jc w:val="center"/>
        <w:rPr>
          <w:rFonts w:ascii="Arial" w:hAnsi="Arial" w:cs="Arial"/>
          <w:b/>
          <w:bCs/>
          <w:sz w:val="22"/>
          <w:szCs w:val="22"/>
          <w:u w:val="single"/>
        </w:rPr>
      </w:pPr>
    </w:p>
    <w:p w14:paraId="06EFF9B7" w14:textId="77777777" w:rsidR="00F86071" w:rsidRPr="00750766" w:rsidRDefault="00F86071" w:rsidP="00750766">
      <w:pPr>
        <w:tabs>
          <w:tab w:val="left" w:pos="1621"/>
          <w:tab w:val="left" w:pos="2553"/>
        </w:tabs>
        <w:jc w:val="center"/>
        <w:rPr>
          <w:rFonts w:ascii="Arial" w:hAnsi="Arial" w:cs="Arial"/>
          <w:b/>
          <w:bCs/>
          <w:sz w:val="22"/>
          <w:szCs w:val="22"/>
        </w:rPr>
      </w:pPr>
      <w:r w:rsidRPr="00750766">
        <w:rPr>
          <w:rFonts w:ascii="Arial" w:hAnsi="Arial" w:cs="Arial"/>
          <w:b/>
          <w:bCs/>
          <w:sz w:val="22"/>
          <w:szCs w:val="22"/>
          <w:u w:val="single"/>
        </w:rPr>
        <w:t>Luiz</w:t>
      </w:r>
      <w:r w:rsidRPr="00750766">
        <w:rPr>
          <w:rFonts w:ascii="Arial" w:hAnsi="Arial" w:cs="Arial"/>
          <w:b/>
          <w:bCs/>
          <w:sz w:val="22"/>
          <w:szCs w:val="22"/>
        </w:rPr>
        <w:t xml:space="preserve"> Antonio Perrone Ferreira de </w:t>
      </w:r>
      <w:r w:rsidRPr="00750766">
        <w:rPr>
          <w:rFonts w:ascii="Arial" w:hAnsi="Arial" w:cs="Arial"/>
          <w:b/>
          <w:bCs/>
          <w:sz w:val="22"/>
          <w:szCs w:val="22"/>
          <w:u w:val="single"/>
        </w:rPr>
        <w:t>Brito</w:t>
      </w:r>
    </w:p>
    <w:p w14:paraId="3F4B97A7" w14:textId="77777777" w:rsidR="00F86071" w:rsidRPr="00404265" w:rsidRDefault="00F86071" w:rsidP="004C7816">
      <w:pPr>
        <w:jc w:val="center"/>
        <w:rPr>
          <w:rFonts w:ascii="Arial" w:hAnsi="Arial" w:cs="Arial"/>
          <w:b/>
          <w:bCs/>
          <w:sz w:val="22"/>
          <w:szCs w:val="22"/>
        </w:rPr>
      </w:pPr>
      <w:r w:rsidRPr="00404265">
        <w:rPr>
          <w:rFonts w:ascii="Arial" w:hAnsi="Arial" w:cs="Arial"/>
          <w:b/>
          <w:bCs/>
          <w:sz w:val="22"/>
          <w:szCs w:val="22"/>
        </w:rPr>
        <w:t>http://lattes.cnpq.br/3560224222605289</w:t>
      </w:r>
    </w:p>
    <w:p w14:paraId="5205C805" w14:textId="77777777" w:rsidR="00F86071" w:rsidRPr="00404265" w:rsidRDefault="00F86071" w:rsidP="008713D1">
      <w:pPr>
        <w:jc w:val="center"/>
        <w:rPr>
          <w:rFonts w:ascii="Arial" w:hAnsi="Arial" w:cs="Arial"/>
          <w:b/>
          <w:bCs/>
          <w:sz w:val="22"/>
          <w:szCs w:val="22"/>
        </w:rPr>
      </w:pPr>
      <w:r w:rsidRPr="00404265">
        <w:rPr>
          <w:rFonts w:ascii="Arial" w:hAnsi="Arial" w:cs="Arial"/>
          <w:b/>
          <w:bCs/>
          <w:sz w:val="22"/>
          <w:szCs w:val="22"/>
        </w:rPr>
        <w:t xml:space="preserve">Mestrado em Engenharia Aeronáutica e Mecânica – ITA </w:t>
      </w:r>
    </w:p>
    <w:p w14:paraId="42D7464D" w14:textId="77777777" w:rsidR="00F86071" w:rsidRDefault="00F86071" w:rsidP="008713D1">
      <w:pPr>
        <w:jc w:val="center"/>
        <w:rPr>
          <w:rFonts w:ascii="Arial" w:hAnsi="Arial" w:cs="Arial"/>
          <w:b/>
          <w:bCs/>
          <w:sz w:val="22"/>
          <w:szCs w:val="22"/>
        </w:rPr>
      </w:pPr>
      <w:r w:rsidRPr="00404265">
        <w:rPr>
          <w:rFonts w:ascii="Arial" w:hAnsi="Arial" w:cs="Arial"/>
          <w:b/>
          <w:bCs/>
          <w:sz w:val="22"/>
          <w:szCs w:val="22"/>
        </w:rPr>
        <w:t>Doutorado em Engenharia Civil – UNICAMP</w:t>
      </w:r>
    </w:p>
    <w:p w14:paraId="57B0D3AF" w14:textId="77777777" w:rsidR="007E2A94" w:rsidRPr="00404265" w:rsidRDefault="007E2A94" w:rsidP="008713D1">
      <w:pPr>
        <w:jc w:val="center"/>
        <w:rPr>
          <w:rFonts w:ascii="Arial" w:hAnsi="Arial" w:cs="Arial"/>
          <w:b/>
          <w:bCs/>
          <w:sz w:val="22"/>
          <w:szCs w:val="22"/>
        </w:rPr>
      </w:pPr>
    </w:p>
    <w:p w14:paraId="35B5C701" w14:textId="77777777" w:rsidR="00F86071" w:rsidRPr="00404265" w:rsidRDefault="00F86071" w:rsidP="00790A5F">
      <w:pPr>
        <w:tabs>
          <w:tab w:val="left" w:pos="1621"/>
          <w:tab w:val="left" w:pos="2553"/>
        </w:tabs>
        <w:jc w:val="center"/>
        <w:rPr>
          <w:rFonts w:ascii="Arial" w:hAnsi="Arial" w:cs="Arial"/>
          <w:b/>
          <w:bCs/>
          <w:sz w:val="22"/>
          <w:szCs w:val="22"/>
        </w:rPr>
      </w:pPr>
      <w:r w:rsidRPr="00404265">
        <w:rPr>
          <w:rFonts w:ascii="Arial" w:hAnsi="Arial" w:cs="Arial"/>
          <w:b/>
          <w:bCs/>
          <w:sz w:val="22"/>
          <w:szCs w:val="22"/>
          <w:u w:val="single"/>
        </w:rPr>
        <w:t>Marcela</w:t>
      </w:r>
      <w:r w:rsidRPr="00404265">
        <w:rPr>
          <w:rFonts w:ascii="Arial" w:hAnsi="Arial" w:cs="Arial"/>
          <w:b/>
          <w:bCs/>
          <w:sz w:val="22"/>
          <w:szCs w:val="22"/>
        </w:rPr>
        <w:t xml:space="preserve"> Barbosa de Moraes</w:t>
      </w:r>
    </w:p>
    <w:p w14:paraId="19A03075" w14:textId="77777777" w:rsidR="00F86071" w:rsidRPr="00404265" w:rsidRDefault="00A57D25" w:rsidP="00790A5F">
      <w:pPr>
        <w:shd w:val="clear" w:color="auto" w:fill="FFFFFF"/>
        <w:jc w:val="center"/>
        <w:rPr>
          <w:rFonts w:ascii="Arial" w:hAnsi="Arial" w:cs="Arial"/>
          <w:b/>
          <w:bCs/>
          <w:sz w:val="22"/>
          <w:szCs w:val="22"/>
        </w:rPr>
      </w:pPr>
      <w:hyperlink r:id="rId10" w:history="1">
        <w:r w:rsidR="00F86071" w:rsidRPr="00404265">
          <w:rPr>
            <w:rStyle w:val="Hiperlink"/>
            <w:rFonts w:ascii="Arial" w:hAnsi="Arial" w:cs="Arial"/>
            <w:b/>
            <w:bCs/>
            <w:color w:val="auto"/>
            <w:sz w:val="22"/>
            <w:szCs w:val="22"/>
            <w:u w:val="none"/>
          </w:rPr>
          <w:t>http://lattes.cnpq.br/7992917758604422</w:t>
        </w:r>
      </w:hyperlink>
    </w:p>
    <w:p w14:paraId="316FA9BC" w14:textId="77777777" w:rsidR="00F86071" w:rsidRPr="00404265" w:rsidRDefault="00F86071" w:rsidP="00790A5F">
      <w:pPr>
        <w:tabs>
          <w:tab w:val="left" w:pos="1621"/>
          <w:tab w:val="left" w:pos="2553"/>
        </w:tabs>
        <w:jc w:val="center"/>
        <w:rPr>
          <w:rFonts w:ascii="Arial" w:hAnsi="Arial" w:cs="Arial"/>
          <w:b/>
          <w:bCs/>
          <w:sz w:val="22"/>
          <w:szCs w:val="22"/>
        </w:rPr>
      </w:pPr>
      <w:r w:rsidRPr="00404265">
        <w:rPr>
          <w:rFonts w:ascii="Arial" w:hAnsi="Arial" w:cs="Arial"/>
          <w:b/>
          <w:bCs/>
          <w:sz w:val="22"/>
          <w:szCs w:val="22"/>
        </w:rPr>
        <w:t>MBA em Gerência Financeira e Controladoria - UNITAU</w:t>
      </w:r>
    </w:p>
    <w:p w14:paraId="23CF51BD" w14:textId="77777777" w:rsidR="00F86071" w:rsidRPr="00404265" w:rsidRDefault="00F86071" w:rsidP="00790A5F">
      <w:pPr>
        <w:jc w:val="center"/>
        <w:rPr>
          <w:rFonts w:ascii="Arial" w:hAnsi="Arial" w:cs="Arial"/>
          <w:b/>
          <w:bCs/>
          <w:sz w:val="22"/>
          <w:szCs w:val="22"/>
        </w:rPr>
      </w:pPr>
      <w:r w:rsidRPr="00404265">
        <w:rPr>
          <w:rFonts w:ascii="Arial" w:hAnsi="Arial" w:cs="Arial"/>
          <w:b/>
          <w:bCs/>
          <w:sz w:val="22"/>
          <w:szCs w:val="22"/>
        </w:rPr>
        <w:t>Mestrado em Gestão e Desenvolvimento Regional – UNITAU</w:t>
      </w:r>
    </w:p>
    <w:p w14:paraId="637F7B3A" w14:textId="77777777" w:rsidR="00F86071" w:rsidRPr="00404265" w:rsidRDefault="00F86071" w:rsidP="00790A5F">
      <w:pPr>
        <w:jc w:val="center"/>
        <w:rPr>
          <w:rFonts w:ascii="Arial" w:hAnsi="Arial" w:cs="Arial"/>
          <w:b/>
          <w:bCs/>
          <w:sz w:val="22"/>
          <w:szCs w:val="22"/>
          <w:u w:val="single"/>
        </w:rPr>
      </w:pPr>
      <w:r w:rsidRPr="00404265">
        <w:rPr>
          <w:rFonts w:ascii="Arial" w:hAnsi="Arial" w:cs="Arial"/>
          <w:b/>
          <w:bCs/>
          <w:sz w:val="22"/>
          <w:szCs w:val="22"/>
        </w:rPr>
        <w:t>Doutorado em Administração – UNINOVE</w:t>
      </w:r>
    </w:p>
    <w:bookmarkEnd w:id="3"/>
    <w:p w14:paraId="2CA7496C" w14:textId="77777777" w:rsidR="00662C16" w:rsidRDefault="00662C16" w:rsidP="008713D1">
      <w:pPr>
        <w:jc w:val="center"/>
        <w:rPr>
          <w:rFonts w:ascii="Arial" w:hAnsi="Arial" w:cs="Arial"/>
          <w:b/>
          <w:bCs/>
          <w:sz w:val="22"/>
          <w:szCs w:val="22"/>
          <w:u w:val="single"/>
        </w:rPr>
      </w:pPr>
    </w:p>
    <w:p w14:paraId="28B8768C" w14:textId="77777777" w:rsidR="00B77C4D" w:rsidRPr="00B77C4D" w:rsidRDefault="00B77C4D" w:rsidP="00B77C4D">
      <w:pPr>
        <w:tabs>
          <w:tab w:val="left" w:pos="1621"/>
          <w:tab w:val="left" w:pos="2553"/>
        </w:tabs>
        <w:jc w:val="center"/>
        <w:rPr>
          <w:rFonts w:ascii="Arial" w:hAnsi="Arial" w:cs="Arial"/>
          <w:b/>
          <w:bCs/>
          <w:sz w:val="22"/>
          <w:szCs w:val="22"/>
        </w:rPr>
      </w:pPr>
      <w:r w:rsidRPr="00B77C4D">
        <w:rPr>
          <w:rFonts w:ascii="Arial" w:hAnsi="Arial" w:cs="Arial"/>
          <w:b/>
          <w:bCs/>
          <w:sz w:val="22"/>
          <w:szCs w:val="22"/>
          <w:u w:val="single"/>
        </w:rPr>
        <w:t>Márcia</w:t>
      </w:r>
      <w:r w:rsidRPr="00B77C4D">
        <w:rPr>
          <w:rFonts w:ascii="Arial" w:hAnsi="Arial" w:cs="Arial"/>
          <w:b/>
          <w:bCs/>
          <w:sz w:val="22"/>
          <w:szCs w:val="22"/>
        </w:rPr>
        <w:t xml:space="preserve"> Regina de Oliveira</w:t>
      </w:r>
    </w:p>
    <w:p w14:paraId="47A8A92F" w14:textId="77777777" w:rsidR="00B77C4D" w:rsidRPr="00404265" w:rsidRDefault="00B77C4D" w:rsidP="00B77C4D">
      <w:pPr>
        <w:shd w:val="clear" w:color="auto" w:fill="FFFFFF"/>
        <w:jc w:val="center"/>
        <w:rPr>
          <w:rFonts w:ascii="Arial" w:hAnsi="Arial" w:cs="Arial"/>
          <w:b/>
          <w:bCs/>
          <w:sz w:val="22"/>
          <w:szCs w:val="22"/>
        </w:rPr>
      </w:pPr>
      <w:r w:rsidRPr="00B77C4D">
        <w:rPr>
          <w:rFonts w:ascii="Arial" w:hAnsi="Arial" w:cs="Arial"/>
          <w:b/>
          <w:bCs/>
          <w:sz w:val="22"/>
          <w:szCs w:val="22"/>
        </w:rPr>
        <w:t>http://lattes.cnpq.br/0685415912542015</w:t>
      </w:r>
    </w:p>
    <w:p w14:paraId="2C6F3F20" w14:textId="77777777" w:rsidR="00B77C4D" w:rsidRPr="00404265" w:rsidRDefault="00B77C4D" w:rsidP="00B77C4D">
      <w:pPr>
        <w:jc w:val="center"/>
        <w:rPr>
          <w:rFonts w:ascii="Arial" w:hAnsi="Arial" w:cs="Arial"/>
          <w:b/>
          <w:bCs/>
          <w:sz w:val="22"/>
          <w:szCs w:val="22"/>
        </w:rPr>
      </w:pPr>
      <w:r w:rsidRPr="00404265">
        <w:rPr>
          <w:rFonts w:ascii="Arial" w:hAnsi="Arial" w:cs="Arial"/>
          <w:b/>
          <w:bCs/>
          <w:sz w:val="22"/>
          <w:szCs w:val="22"/>
        </w:rPr>
        <w:t>Mestrado em Gestão e Desenvolvimento Regional – UNITAU</w:t>
      </w:r>
    </w:p>
    <w:p w14:paraId="42D57A4D" w14:textId="77777777" w:rsidR="00B77C4D" w:rsidRPr="00B77C4D" w:rsidRDefault="00B77C4D" w:rsidP="00B77C4D">
      <w:pPr>
        <w:jc w:val="center"/>
        <w:rPr>
          <w:rFonts w:ascii="Arial" w:hAnsi="Arial" w:cs="Arial"/>
          <w:b/>
          <w:bCs/>
          <w:sz w:val="22"/>
          <w:szCs w:val="22"/>
        </w:rPr>
      </w:pPr>
      <w:r w:rsidRPr="00B77C4D">
        <w:rPr>
          <w:rFonts w:ascii="Arial" w:hAnsi="Arial" w:cs="Arial"/>
          <w:b/>
          <w:bCs/>
          <w:sz w:val="22"/>
          <w:szCs w:val="22"/>
        </w:rPr>
        <w:t xml:space="preserve">Doutorado em </w:t>
      </w:r>
      <w:r>
        <w:rPr>
          <w:rFonts w:ascii="Arial" w:hAnsi="Arial" w:cs="Arial"/>
          <w:b/>
          <w:bCs/>
          <w:sz w:val="22"/>
          <w:szCs w:val="22"/>
        </w:rPr>
        <w:t>Planejamento Urbano e Regional - UNIVAP</w:t>
      </w:r>
    </w:p>
    <w:p w14:paraId="12C1C759" w14:textId="77777777" w:rsidR="00B77C4D" w:rsidRPr="00404265" w:rsidRDefault="00B77C4D" w:rsidP="00B77C4D">
      <w:pPr>
        <w:jc w:val="center"/>
        <w:rPr>
          <w:rFonts w:ascii="Arial" w:hAnsi="Arial" w:cs="Arial"/>
          <w:b/>
          <w:bCs/>
          <w:sz w:val="22"/>
          <w:szCs w:val="22"/>
          <w:u w:val="single"/>
        </w:rPr>
      </w:pPr>
    </w:p>
    <w:p w14:paraId="2F095FF9" w14:textId="77777777" w:rsidR="00B77C4D" w:rsidRPr="00404265" w:rsidRDefault="00B77C4D" w:rsidP="008713D1">
      <w:pPr>
        <w:jc w:val="center"/>
        <w:rPr>
          <w:rFonts w:ascii="Arial" w:hAnsi="Arial" w:cs="Arial"/>
          <w:b/>
          <w:bCs/>
          <w:sz w:val="22"/>
          <w:szCs w:val="22"/>
          <w:u w:val="single"/>
        </w:rPr>
      </w:pPr>
    </w:p>
    <w:p w14:paraId="15B3A79B" w14:textId="77777777" w:rsidR="00856B9E" w:rsidRPr="00404265" w:rsidRDefault="00856B9E" w:rsidP="00856B9E">
      <w:pPr>
        <w:jc w:val="center"/>
        <w:rPr>
          <w:rFonts w:ascii="Arial" w:hAnsi="Arial" w:cs="Arial"/>
          <w:b/>
          <w:bCs/>
          <w:sz w:val="22"/>
          <w:szCs w:val="22"/>
        </w:rPr>
      </w:pPr>
      <w:r w:rsidRPr="00404265">
        <w:rPr>
          <w:rFonts w:ascii="Arial" w:hAnsi="Arial" w:cs="Arial"/>
          <w:b/>
          <w:bCs/>
          <w:sz w:val="22"/>
          <w:szCs w:val="22"/>
          <w:u w:val="single"/>
        </w:rPr>
        <w:t>Moacir</w:t>
      </w:r>
      <w:r w:rsidRPr="00404265">
        <w:rPr>
          <w:rFonts w:ascii="Arial" w:hAnsi="Arial" w:cs="Arial"/>
          <w:b/>
          <w:bCs/>
          <w:sz w:val="22"/>
          <w:szCs w:val="22"/>
        </w:rPr>
        <w:t xml:space="preserve"> José dos Santos</w:t>
      </w:r>
    </w:p>
    <w:p w14:paraId="2831981D" w14:textId="77777777" w:rsidR="00856B9E" w:rsidRPr="00404265" w:rsidRDefault="00856B9E" w:rsidP="00856B9E">
      <w:pPr>
        <w:shd w:val="clear" w:color="auto" w:fill="FFFFFF"/>
        <w:jc w:val="center"/>
        <w:rPr>
          <w:rFonts w:ascii="Arial" w:hAnsi="Arial" w:cs="Arial"/>
          <w:b/>
          <w:sz w:val="22"/>
          <w:szCs w:val="22"/>
        </w:rPr>
      </w:pPr>
      <w:r w:rsidRPr="00404265">
        <w:rPr>
          <w:rFonts w:ascii="Arial" w:hAnsi="Arial" w:cs="Arial"/>
          <w:b/>
          <w:sz w:val="22"/>
          <w:szCs w:val="22"/>
        </w:rPr>
        <w:t>http://lattes.cnpq.br/3987800501488137</w:t>
      </w:r>
    </w:p>
    <w:p w14:paraId="11A549DC" w14:textId="77777777" w:rsidR="00856B9E" w:rsidRPr="00404265" w:rsidRDefault="00856B9E" w:rsidP="00856B9E">
      <w:pPr>
        <w:pStyle w:val="BodyText21"/>
        <w:widowControl/>
        <w:tabs>
          <w:tab w:val="clear" w:pos="1621"/>
          <w:tab w:val="clear" w:pos="2553"/>
        </w:tabs>
        <w:rPr>
          <w:rFonts w:ascii="Arial" w:hAnsi="Arial" w:cs="Arial"/>
          <w:bCs w:val="0"/>
        </w:rPr>
      </w:pPr>
      <w:r w:rsidRPr="00404265">
        <w:rPr>
          <w:rFonts w:ascii="Arial" w:hAnsi="Arial" w:cs="Arial"/>
          <w:bCs w:val="0"/>
        </w:rPr>
        <w:t>Mestrado e Doutorado em História – UNESP</w:t>
      </w:r>
    </w:p>
    <w:p w14:paraId="0D0F2EAD" w14:textId="77777777" w:rsidR="00856B9E" w:rsidRPr="00404265" w:rsidRDefault="00856B9E" w:rsidP="00856B9E">
      <w:pPr>
        <w:jc w:val="center"/>
        <w:rPr>
          <w:rFonts w:ascii="Arial" w:hAnsi="Arial" w:cs="Arial"/>
          <w:b/>
          <w:sz w:val="22"/>
          <w:szCs w:val="22"/>
        </w:rPr>
      </w:pPr>
      <w:r w:rsidRPr="00404265">
        <w:rPr>
          <w:rFonts w:ascii="Arial" w:hAnsi="Arial" w:cs="Arial"/>
          <w:b/>
          <w:sz w:val="22"/>
          <w:szCs w:val="22"/>
        </w:rPr>
        <w:t>Pós-doutorado em História do Brasil - Universidade do Minho – Portugal</w:t>
      </w:r>
    </w:p>
    <w:p w14:paraId="1A7E6DB4" w14:textId="77777777" w:rsidR="00856B9E" w:rsidRPr="00404265" w:rsidRDefault="00856B9E" w:rsidP="008713D1">
      <w:pPr>
        <w:jc w:val="center"/>
        <w:rPr>
          <w:rFonts w:ascii="Arial" w:hAnsi="Arial" w:cs="Arial"/>
          <w:b/>
          <w:bCs/>
          <w:sz w:val="22"/>
          <w:szCs w:val="22"/>
          <w:u w:val="single"/>
        </w:rPr>
      </w:pPr>
    </w:p>
    <w:p w14:paraId="7F435779" w14:textId="77777777" w:rsidR="00F86071" w:rsidRPr="00404265" w:rsidRDefault="00F86071" w:rsidP="004D4DBF">
      <w:pPr>
        <w:jc w:val="center"/>
        <w:rPr>
          <w:rFonts w:ascii="Arial" w:hAnsi="Arial" w:cs="Arial"/>
          <w:b/>
          <w:bCs/>
          <w:sz w:val="22"/>
          <w:szCs w:val="22"/>
          <w:lang w:val="it-IT"/>
        </w:rPr>
      </w:pPr>
      <w:r w:rsidRPr="00404265">
        <w:rPr>
          <w:rFonts w:ascii="Arial" w:hAnsi="Arial" w:cs="Arial"/>
          <w:b/>
          <w:bCs/>
          <w:sz w:val="22"/>
          <w:szCs w:val="22"/>
          <w:u w:val="single"/>
          <w:lang w:val="it-IT"/>
        </w:rPr>
        <w:t>M</w:t>
      </w:r>
      <w:r w:rsidR="00856B9E" w:rsidRPr="00404265">
        <w:rPr>
          <w:rFonts w:ascii="Arial" w:hAnsi="Arial" w:cs="Arial"/>
          <w:b/>
          <w:bCs/>
          <w:sz w:val="22"/>
          <w:szCs w:val="22"/>
          <w:u w:val="single"/>
          <w:lang w:val="it-IT"/>
        </w:rPr>
        <w:t>o</w:t>
      </w:r>
      <w:r w:rsidRPr="00404265">
        <w:rPr>
          <w:rFonts w:ascii="Arial" w:hAnsi="Arial" w:cs="Arial"/>
          <w:b/>
          <w:bCs/>
          <w:sz w:val="22"/>
          <w:szCs w:val="22"/>
          <w:u w:val="single"/>
          <w:lang w:val="it-IT"/>
        </w:rPr>
        <w:t>nica</w:t>
      </w:r>
      <w:r w:rsidRPr="00404265">
        <w:rPr>
          <w:rFonts w:ascii="Arial" w:hAnsi="Arial" w:cs="Arial"/>
          <w:b/>
          <w:bCs/>
          <w:sz w:val="22"/>
          <w:szCs w:val="22"/>
          <w:lang w:val="it-IT"/>
        </w:rPr>
        <w:t xml:space="preserve"> Franchi Carniello</w:t>
      </w:r>
    </w:p>
    <w:p w14:paraId="557FA8ED" w14:textId="77777777" w:rsidR="00F86071" w:rsidRPr="00404265" w:rsidRDefault="00F86071" w:rsidP="004D4DBF">
      <w:pPr>
        <w:jc w:val="center"/>
        <w:rPr>
          <w:rFonts w:ascii="Arial" w:hAnsi="Arial" w:cs="Arial"/>
          <w:b/>
          <w:bCs/>
          <w:sz w:val="22"/>
          <w:szCs w:val="22"/>
          <w:lang w:val="it-IT"/>
        </w:rPr>
      </w:pPr>
      <w:r w:rsidRPr="00404265">
        <w:rPr>
          <w:rFonts w:ascii="Arial" w:hAnsi="Arial" w:cs="Arial"/>
          <w:b/>
          <w:bCs/>
          <w:sz w:val="22"/>
          <w:szCs w:val="22"/>
          <w:lang w:val="it-IT"/>
        </w:rPr>
        <w:t>http://lattes.cnpq.br/8891630755683175</w:t>
      </w:r>
    </w:p>
    <w:p w14:paraId="1D808290" w14:textId="77777777" w:rsidR="00F86071" w:rsidRPr="00404265" w:rsidRDefault="00F86071" w:rsidP="004D4DBF">
      <w:pPr>
        <w:jc w:val="center"/>
        <w:rPr>
          <w:rFonts w:ascii="Arial" w:hAnsi="Arial" w:cs="Arial"/>
          <w:b/>
          <w:bCs/>
          <w:sz w:val="22"/>
          <w:szCs w:val="22"/>
        </w:rPr>
      </w:pPr>
      <w:r w:rsidRPr="00404265">
        <w:rPr>
          <w:rFonts w:ascii="Arial" w:hAnsi="Arial" w:cs="Arial"/>
          <w:b/>
          <w:bCs/>
          <w:sz w:val="22"/>
          <w:szCs w:val="22"/>
        </w:rPr>
        <w:t>Mestrado em Comunicação e Letras – Mackenzie</w:t>
      </w:r>
    </w:p>
    <w:p w14:paraId="661D8874" w14:textId="77777777" w:rsidR="00F86071" w:rsidRPr="00404265" w:rsidRDefault="00F86071" w:rsidP="004D4DBF">
      <w:pPr>
        <w:pStyle w:val="BodyText21"/>
        <w:widowControl/>
        <w:tabs>
          <w:tab w:val="clear" w:pos="1621"/>
          <w:tab w:val="clear" w:pos="2553"/>
        </w:tabs>
        <w:rPr>
          <w:rFonts w:ascii="Arial" w:hAnsi="Arial" w:cs="Arial"/>
        </w:rPr>
      </w:pPr>
      <w:r w:rsidRPr="00404265">
        <w:rPr>
          <w:rFonts w:ascii="Arial" w:hAnsi="Arial" w:cs="Arial"/>
        </w:rPr>
        <w:t>Doutorado em Comunicação e Semiótica – PUC/São Paulo</w:t>
      </w:r>
    </w:p>
    <w:p w14:paraId="1608C88C" w14:textId="77777777" w:rsidR="00F86071" w:rsidRPr="00404265" w:rsidRDefault="00F86071" w:rsidP="00743685">
      <w:pPr>
        <w:jc w:val="center"/>
        <w:rPr>
          <w:rFonts w:ascii="Arial" w:hAnsi="Arial" w:cs="Arial"/>
          <w:b/>
          <w:bCs/>
          <w:sz w:val="22"/>
          <w:szCs w:val="22"/>
        </w:rPr>
      </w:pPr>
      <w:r w:rsidRPr="00404265">
        <w:rPr>
          <w:rFonts w:ascii="Arial" w:hAnsi="Arial" w:cs="Arial"/>
          <w:b/>
          <w:bCs/>
          <w:sz w:val="22"/>
          <w:szCs w:val="22"/>
        </w:rPr>
        <w:t>Pós-Doutorado em Comunicação - UMESP</w:t>
      </w:r>
    </w:p>
    <w:p w14:paraId="6A0266BE" w14:textId="77777777" w:rsidR="00F86071" w:rsidRPr="00404265" w:rsidRDefault="00F86071" w:rsidP="00743685">
      <w:pPr>
        <w:jc w:val="center"/>
        <w:rPr>
          <w:rFonts w:ascii="Arial" w:hAnsi="Arial" w:cs="Arial"/>
          <w:b/>
          <w:bCs/>
          <w:sz w:val="22"/>
          <w:szCs w:val="22"/>
        </w:rPr>
      </w:pPr>
      <w:r w:rsidRPr="00404265">
        <w:rPr>
          <w:rFonts w:ascii="Arial" w:hAnsi="Arial" w:cs="Arial"/>
          <w:b/>
          <w:bCs/>
          <w:sz w:val="22"/>
          <w:szCs w:val="22"/>
        </w:rPr>
        <w:t>Pós-Doutorado em Comunicação – UMINHO-PT</w:t>
      </w:r>
    </w:p>
    <w:p w14:paraId="792C7697" w14:textId="77777777" w:rsidR="00F86071" w:rsidRPr="00404265" w:rsidRDefault="00F86071" w:rsidP="008713D1">
      <w:pPr>
        <w:jc w:val="center"/>
        <w:rPr>
          <w:rFonts w:ascii="Arial" w:hAnsi="Arial" w:cs="Arial"/>
          <w:b/>
          <w:bCs/>
          <w:sz w:val="22"/>
          <w:szCs w:val="22"/>
        </w:rPr>
      </w:pPr>
    </w:p>
    <w:p w14:paraId="39CE6A74" w14:textId="77777777" w:rsidR="00F86071" w:rsidRPr="00404265" w:rsidRDefault="00F86071" w:rsidP="004B4075">
      <w:pPr>
        <w:pStyle w:val="BodyText21"/>
        <w:widowControl/>
        <w:tabs>
          <w:tab w:val="clear" w:pos="1621"/>
          <w:tab w:val="clear" w:pos="2553"/>
        </w:tabs>
        <w:rPr>
          <w:rFonts w:ascii="Arial" w:hAnsi="Arial" w:cs="Arial"/>
          <w:lang w:val="es-ES"/>
        </w:rPr>
      </w:pPr>
      <w:r w:rsidRPr="00404265">
        <w:rPr>
          <w:rFonts w:ascii="Arial" w:hAnsi="Arial" w:cs="Arial"/>
          <w:u w:val="single"/>
          <w:lang w:val="es-ES"/>
        </w:rPr>
        <w:t>Quésia</w:t>
      </w:r>
      <w:r w:rsidRPr="00404265">
        <w:rPr>
          <w:rFonts w:ascii="Arial" w:hAnsi="Arial" w:cs="Arial"/>
          <w:lang w:val="es-ES"/>
        </w:rPr>
        <w:t xml:space="preserve"> Postigo Kamimura</w:t>
      </w:r>
    </w:p>
    <w:p w14:paraId="3ED6B7B0" w14:textId="77777777" w:rsidR="00F86071" w:rsidRPr="00404265" w:rsidRDefault="00F86071" w:rsidP="00AC589C">
      <w:pPr>
        <w:pStyle w:val="BodyText21"/>
        <w:widowControl/>
        <w:tabs>
          <w:tab w:val="clear" w:pos="1621"/>
          <w:tab w:val="clear" w:pos="2553"/>
        </w:tabs>
        <w:rPr>
          <w:rFonts w:ascii="Arial" w:hAnsi="Arial" w:cs="Arial"/>
          <w:lang w:val="es-ES"/>
        </w:rPr>
      </w:pPr>
      <w:r w:rsidRPr="00404265">
        <w:rPr>
          <w:rFonts w:ascii="Arial" w:hAnsi="Arial" w:cs="Arial"/>
          <w:lang w:val="es-ES"/>
        </w:rPr>
        <w:t>http://lattes.cnpq.br/7058502976831665</w:t>
      </w:r>
    </w:p>
    <w:p w14:paraId="4E51A2B8" w14:textId="77777777" w:rsidR="00F86071" w:rsidRPr="00404265" w:rsidRDefault="00F86071" w:rsidP="00AC589C">
      <w:pPr>
        <w:jc w:val="center"/>
        <w:rPr>
          <w:rFonts w:ascii="Arial" w:hAnsi="Arial" w:cs="Arial"/>
          <w:b/>
          <w:bCs/>
          <w:sz w:val="22"/>
          <w:szCs w:val="22"/>
        </w:rPr>
      </w:pPr>
      <w:r w:rsidRPr="00404265">
        <w:rPr>
          <w:rFonts w:ascii="Arial" w:hAnsi="Arial" w:cs="Arial"/>
          <w:b/>
          <w:bCs/>
          <w:sz w:val="22"/>
          <w:szCs w:val="22"/>
        </w:rPr>
        <w:t>Mestrado em Gestão e Desenvolvimento Regional – UNITAU</w:t>
      </w:r>
    </w:p>
    <w:p w14:paraId="2CDC4722" w14:textId="77777777" w:rsidR="00F86071" w:rsidRPr="00404265" w:rsidRDefault="00F86071" w:rsidP="00AC589C">
      <w:pPr>
        <w:jc w:val="center"/>
        <w:rPr>
          <w:rFonts w:ascii="Arial" w:hAnsi="Arial" w:cs="Arial"/>
          <w:b/>
          <w:bCs/>
          <w:sz w:val="22"/>
          <w:szCs w:val="22"/>
        </w:rPr>
      </w:pPr>
      <w:r w:rsidRPr="00404265">
        <w:rPr>
          <w:rFonts w:ascii="Arial" w:hAnsi="Arial" w:cs="Arial"/>
          <w:b/>
          <w:bCs/>
          <w:sz w:val="22"/>
          <w:szCs w:val="22"/>
        </w:rPr>
        <w:t>Doutorado em Saúde Pública – FSP-USP-SP</w:t>
      </w:r>
    </w:p>
    <w:p w14:paraId="19A1B879" w14:textId="77777777" w:rsidR="00F86071" w:rsidRPr="00404265" w:rsidRDefault="00F86071" w:rsidP="00AC589C">
      <w:pPr>
        <w:jc w:val="center"/>
        <w:rPr>
          <w:rFonts w:ascii="Arial" w:hAnsi="Arial" w:cs="Arial"/>
          <w:b/>
          <w:bCs/>
          <w:sz w:val="22"/>
          <w:szCs w:val="22"/>
        </w:rPr>
      </w:pPr>
      <w:r w:rsidRPr="00404265">
        <w:rPr>
          <w:rFonts w:ascii="Arial" w:hAnsi="Arial" w:cs="Arial"/>
          <w:b/>
          <w:bCs/>
          <w:sz w:val="22"/>
          <w:szCs w:val="22"/>
        </w:rPr>
        <w:t>Pós-Doutorado em Saúde Pública – FSP-USP-SP</w:t>
      </w:r>
    </w:p>
    <w:p w14:paraId="6C2EBA9E" w14:textId="77777777" w:rsidR="005334A4" w:rsidRDefault="005334A4" w:rsidP="008713D1">
      <w:pPr>
        <w:jc w:val="center"/>
        <w:rPr>
          <w:rFonts w:ascii="Arial" w:hAnsi="Arial" w:cs="Arial"/>
          <w:b/>
          <w:bCs/>
          <w:sz w:val="22"/>
          <w:szCs w:val="22"/>
        </w:rPr>
      </w:pPr>
    </w:p>
    <w:p w14:paraId="57BA363C" w14:textId="77777777" w:rsidR="00DE27FF" w:rsidRPr="00404265" w:rsidRDefault="00DE27FF" w:rsidP="008713D1">
      <w:pPr>
        <w:jc w:val="center"/>
        <w:rPr>
          <w:rFonts w:ascii="Arial" w:hAnsi="Arial" w:cs="Arial"/>
          <w:b/>
          <w:bCs/>
          <w:sz w:val="22"/>
          <w:szCs w:val="22"/>
        </w:rPr>
      </w:pPr>
    </w:p>
    <w:p w14:paraId="1DBF78EF" w14:textId="77777777" w:rsidR="004B4075" w:rsidRPr="00404265" w:rsidRDefault="004B4075" w:rsidP="004B4075">
      <w:pPr>
        <w:pStyle w:val="BodyText21"/>
        <w:widowControl/>
        <w:tabs>
          <w:tab w:val="clear" w:pos="1621"/>
          <w:tab w:val="clear" w:pos="2553"/>
        </w:tabs>
        <w:rPr>
          <w:rFonts w:ascii="Arial" w:hAnsi="Arial" w:cs="Arial"/>
          <w:lang w:val="es-ES"/>
        </w:rPr>
      </w:pPr>
      <w:r w:rsidRPr="00404265">
        <w:rPr>
          <w:rFonts w:ascii="Arial" w:hAnsi="Arial" w:cs="Arial"/>
          <w:u w:val="single"/>
          <w:lang w:val="es-ES"/>
        </w:rPr>
        <w:t>Silvio</w:t>
      </w:r>
      <w:r w:rsidRPr="00404265">
        <w:rPr>
          <w:rFonts w:ascii="Arial" w:hAnsi="Arial" w:cs="Arial"/>
          <w:lang w:val="es-ES"/>
        </w:rPr>
        <w:t xml:space="preserve"> Luiz </w:t>
      </w:r>
      <w:r w:rsidRPr="00404265">
        <w:rPr>
          <w:rFonts w:ascii="Arial" w:hAnsi="Arial" w:cs="Arial"/>
          <w:u w:val="single"/>
          <w:lang w:val="es-ES"/>
        </w:rPr>
        <w:t>Costa</w:t>
      </w:r>
    </w:p>
    <w:p w14:paraId="558F3A32" w14:textId="77777777" w:rsidR="004B4075" w:rsidRPr="00404265" w:rsidRDefault="004B4075" w:rsidP="004B4075">
      <w:pPr>
        <w:pStyle w:val="BodyText21"/>
        <w:widowControl/>
        <w:tabs>
          <w:tab w:val="clear" w:pos="1621"/>
          <w:tab w:val="clear" w:pos="2553"/>
        </w:tabs>
        <w:rPr>
          <w:rFonts w:ascii="Arial" w:hAnsi="Arial" w:cs="Arial"/>
          <w:lang w:val="es-ES"/>
        </w:rPr>
      </w:pPr>
      <w:r w:rsidRPr="00404265">
        <w:rPr>
          <w:rFonts w:ascii="Arial" w:hAnsi="Arial" w:cs="Arial"/>
          <w:lang w:val="es-ES"/>
        </w:rPr>
        <w:t>http://lattes.cnpq.br/3937835176080855</w:t>
      </w:r>
    </w:p>
    <w:p w14:paraId="72B8740A" w14:textId="77777777" w:rsidR="004B4075" w:rsidRPr="00404265" w:rsidRDefault="004B4075" w:rsidP="004B4075">
      <w:pPr>
        <w:pStyle w:val="BodyText21"/>
        <w:widowControl/>
        <w:tabs>
          <w:tab w:val="clear" w:pos="1621"/>
          <w:tab w:val="clear" w:pos="2553"/>
        </w:tabs>
        <w:rPr>
          <w:rFonts w:ascii="Arial" w:hAnsi="Arial" w:cs="Arial"/>
          <w:lang w:val="es-ES"/>
        </w:rPr>
      </w:pPr>
      <w:r w:rsidRPr="00404265">
        <w:rPr>
          <w:rFonts w:ascii="Arial" w:hAnsi="Arial" w:cs="Arial"/>
          <w:lang w:val="es-ES"/>
        </w:rPr>
        <w:t xml:space="preserve">Mestrado em Ciências Sociais </w:t>
      </w:r>
      <w:r w:rsidR="00DE27FF">
        <w:rPr>
          <w:rFonts w:ascii="Arial" w:hAnsi="Arial" w:cs="Arial"/>
          <w:lang w:val="es-ES"/>
        </w:rPr>
        <w:t>–</w:t>
      </w:r>
      <w:r w:rsidRPr="00404265">
        <w:rPr>
          <w:rFonts w:ascii="Arial" w:hAnsi="Arial" w:cs="Arial"/>
          <w:lang w:val="es-ES"/>
        </w:rPr>
        <w:t xml:space="preserve"> PUC</w:t>
      </w:r>
      <w:r w:rsidR="00DE27FF">
        <w:rPr>
          <w:rFonts w:ascii="Arial" w:hAnsi="Arial" w:cs="Arial"/>
          <w:lang w:val="es-ES"/>
        </w:rPr>
        <w:t>/</w:t>
      </w:r>
      <w:r w:rsidRPr="00404265">
        <w:rPr>
          <w:rFonts w:ascii="Arial" w:hAnsi="Arial" w:cs="Arial"/>
          <w:lang w:val="es-ES"/>
        </w:rPr>
        <w:t xml:space="preserve"> SP</w:t>
      </w:r>
    </w:p>
    <w:p w14:paraId="2948A8B5" w14:textId="77777777" w:rsidR="004B4075" w:rsidRPr="00404265" w:rsidRDefault="004B4075" w:rsidP="004B4075">
      <w:pPr>
        <w:pStyle w:val="BodyText21"/>
        <w:widowControl/>
        <w:tabs>
          <w:tab w:val="clear" w:pos="1621"/>
          <w:tab w:val="clear" w:pos="2553"/>
        </w:tabs>
        <w:rPr>
          <w:rFonts w:ascii="Arial" w:hAnsi="Arial" w:cs="Arial"/>
          <w:lang w:val="es-ES"/>
        </w:rPr>
      </w:pPr>
      <w:r w:rsidRPr="00404265">
        <w:rPr>
          <w:rFonts w:ascii="Arial" w:hAnsi="Arial" w:cs="Arial"/>
          <w:lang w:val="es-ES"/>
        </w:rPr>
        <w:t xml:space="preserve">Doutorado em Educação </w:t>
      </w:r>
      <w:r w:rsidR="00DE27FF">
        <w:rPr>
          <w:rFonts w:ascii="Arial" w:hAnsi="Arial" w:cs="Arial"/>
          <w:lang w:val="es-ES"/>
        </w:rPr>
        <w:t>-</w:t>
      </w:r>
      <w:r w:rsidRPr="00404265">
        <w:rPr>
          <w:rFonts w:ascii="Arial" w:hAnsi="Arial" w:cs="Arial"/>
          <w:lang w:val="es-ES"/>
        </w:rPr>
        <w:t xml:space="preserve"> FE-USP. </w:t>
      </w:r>
    </w:p>
    <w:p w14:paraId="637CF202" w14:textId="77777777" w:rsidR="00EC5B47" w:rsidRDefault="00EC5B47" w:rsidP="00EC5B47">
      <w:pPr>
        <w:jc w:val="center"/>
        <w:rPr>
          <w:rFonts w:ascii="Arial" w:hAnsi="Arial" w:cs="Arial"/>
          <w:b/>
          <w:bCs/>
          <w:sz w:val="22"/>
          <w:szCs w:val="22"/>
        </w:rPr>
      </w:pPr>
    </w:p>
    <w:p w14:paraId="4B5D10CA" w14:textId="77777777" w:rsidR="00EC5B47" w:rsidRPr="00404265" w:rsidRDefault="00EC5B47" w:rsidP="00EC5B47">
      <w:pPr>
        <w:pStyle w:val="BodyText21"/>
        <w:widowControl/>
        <w:tabs>
          <w:tab w:val="clear" w:pos="1621"/>
          <w:tab w:val="clear" w:pos="2553"/>
        </w:tabs>
        <w:rPr>
          <w:rFonts w:ascii="Arial" w:hAnsi="Arial" w:cs="Arial"/>
          <w:lang w:val="es-ES"/>
        </w:rPr>
      </w:pPr>
      <w:r w:rsidRPr="00EC5B47">
        <w:rPr>
          <w:rFonts w:ascii="Arial" w:hAnsi="Arial" w:cs="Arial"/>
          <w:u w:val="single"/>
          <w:lang w:val="es-ES"/>
        </w:rPr>
        <w:t>Teresa</w:t>
      </w:r>
      <w:r w:rsidRPr="00EC5B47">
        <w:rPr>
          <w:rFonts w:ascii="Arial" w:hAnsi="Arial" w:cs="Arial"/>
          <w:lang w:val="es-ES"/>
        </w:rPr>
        <w:t xml:space="preserve"> </w:t>
      </w:r>
      <w:r w:rsidRPr="00EC5B47">
        <w:rPr>
          <w:rFonts w:ascii="Arial" w:hAnsi="Arial" w:cs="Arial"/>
          <w:u w:val="single"/>
          <w:lang w:val="es-ES"/>
        </w:rPr>
        <w:t>Celia</w:t>
      </w:r>
      <w:r w:rsidRPr="00EC5B47">
        <w:rPr>
          <w:rFonts w:ascii="Arial" w:hAnsi="Arial" w:cs="Arial"/>
          <w:lang w:val="es-ES"/>
        </w:rPr>
        <w:t xml:space="preserve"> </w:t>
      </w:r>
      <w:r>
        <w:rPr>
          <w:rFonts w:ascii="Arial" w:hAnsi="Arial" w:cs="Arial"/>
          <w:lang w:val="es-ES"/>
        </w:rPr>
        <w:t>d</w:t>
      </w:r>
      <w:r w:rsidRPr="00EC5B47">
        <w:rPr>
          <w:rFonts w:ascii="Arial" w:hAnsi="Arial" w:cs="Arial"/>
          <w:lang w:val="es-ES"/>
        </w:rPr>
        <w:t xml:space="preserve">e Mattos Moraes </w:t>
      </w:r>
      <w:r>
        <w:rPr>
          <w:rFonts w:ascii="Arial" w:hAnsi="Arial" w:cs="Arial"/>
          <w:lang w:val="es-ES"/>
        </w:rPr>
        <w:t>d</w:t>
      </w:r>
      <w:r w:rsidRPr="00EC5B47">
        <w:rPr>
          <w:rFonts w:ascii="Arial" w:hAnsi="Arial" w:cs="Arial"/>
          <w:lang w:val="es-ES"/>
        </w:rPr>
        <w:t>os Santos</w:t>
      </w:r>
    </w:p>
    <w:p w14:paraId="4C59FBF6" w14:textId="77777777" w:rsidR="00EC5B47" w:rsidRDefault="00EC5B47" w:rsidP="00EC5B47">
      <w:pPr>
        <w:pStyle w:val="BodyText21"/>
        <w:widowControl/>
        <w:tabs>
          <w:tab w:val="clear" w:pos="1621"/>
          <w:tab w:val="clear" w:pos="2553"/>
        </w:tabs>
        <w:rPr>
          <w:rFonts w:ascii="Arial" w:hAnsi="Arial" w:cs="Arial"/>
          <w:lang w:val="es-ES"/>
        </w:rPr>
      </w:pPr>
      <w:r w:rsidRPr="00EC5B47">
        <w:rPr>
          <w:rFonts w:ascii="Arial" w:hAnsi="Arial" w:cs="Arial"/>
          <w:lang w:val="es-ES"/>
        </w:rPr>
        <w:t>http://lattes.cnpq.br/6444815547496795</w:t>
      </w:r>
    </w:p>
    <w:p w14:paraId="3323D965" w14:textId="77777777" w:rsidR="00EC5B47" w:rsidRPr="00EC5B47" w:rsidRDefault="00EC5B47" w:rsidP="00EC5B47">
      <w:pPr>
        <w:pStyle w:val="BodyText21"/>
        <w:widowControl/>
        <w:tabs>
          <w:tab w:val="clear" w:pos="1621"/>
          <w:tab w:val="clear" w:pos="2553"/>
        </w:tabs>
        <w:rPr>
          <w:rFonts w:ascii="Arial" w:hAnsi="Arial" w:cs="Arial"/>
          <w:lang w:val="es-ES"/>
        </w:rPr>
      </w:pPr>
      <w:r w:rsidRPr="00EC5B47">
        <w:rPr>
          <w:rFonts w:ascii="Arial" w:hAnsi="Arial" w:cs="Arial"/>
          <w:lang w:val="es-ES"/>
        </w:rPr>
        <w:t xml:space="preserve">Especialização em Enfermagem do Trabalho </w:t>
      </w:r>
      <w:r>
        <w:rPr>
          <w:rFonts w:ascii="Arial" w:hAnsi="Arial" w:cs="Arial"/>
          <w:lang w:val="es-ES"/>
        </w:rPr>
        <w:t>- UNITAU</w:t>
      </w:r>
    </w:p>
    <w:p w14:paraId="0157C70B" w14:textId="77777777" w:rsidR="00EC5B47" w:rsidRPr="00404265" w:rsidRDefault="00EC5B47" w:rsidP="00EC5B47">
      <w:pPr>
        <w:jc w:val="center"/>
        <w:rPr>
          <w:rFonts w:ascii="Arial" w:hAnsi="Arial" w:cs="Arial"/>
          <w:b/>
          <w:bCs/>
          <w:sz w:val="22"/>
          <w:szCs w:val="22"/>
        </w:rPr>
      </w:pPr>
      <w:r w:rsidRPr="00404265">
        <w:rPr>
          <w:rFonts w:ascii="Arial" w:hAnsi="Arial" w:cs="Arial"/>
          <w:b/>
          <w:bCs/>
          <w:sz w:val="22"/>
          <w:szCs w:val="22"/>
        </w:rPr>
        <w:t>Mestrado em Gestão e Desenvolvimento Regional – UNITAU</w:t>
      </w:r>
    </w:p>
    <w:p w14:paraId="1F7BB230" w14:textId="77777777" w:rsidR="00EC5B47" w:rsidRPr="00404265" w:rsidRDefault="00EC5B47" w:rsidP="00EC5B47">
      <w:pPr>
        <w:jc w:val="center"/>
        <w:rPr>
          <w:rFonts w:ascii="Arial" w:hAnsi="Arial" w:cs="Arial"/>
          <w:b/>
          <w:bCs/>
          <w:sz w:val="22"/>
          <w:szCs w:val="22"/>
        </w:rPr>
      </w:pPr>
      <w:r>
        <w:rPr>
          <w:rFonts w:ascii="Arial" w:hAnsi="Arial" w:cs="Arial"/>
          <w:b/>
          <w:bCs/>
          <w:sz w:val="22"/>
          <w:szCs w:val="22"/>
        </w:rPr>
        <w:t xml:space="preserve">Doutorado </w:t>
      </w:r>
      <w:r w:rsidRPr="00EC5B47">
        <w:rPr>
          <w:rFonts w:ascii="Arial" w:hAnsi="Arial" w:cs="Arial"/>
          <w:b/>
          <w:bCs/>
          <w:sz w:val="22"/>
          <w:szCs w:val="22"/>
        </w:rPr>
        <w:t>em Ciências da Saúde - UNICAMP</w:t>
      </w:r>
    </w:p>
    <w:p w14:paraId="676F8FF6" w14:textId="77777777" w:rsidR="00EC5B47" w:rsidRDefault="00EC5B47" w:rsidP="008713D1">
      <w:pPr>
        <w:jc w:val="center"/>
        <w:rPr>
          <w:rFonts w:ascii="Arial" w:hAnsi="Arial" w:cs="Arial"/>
          <w:b/>
          <w:bCs/>
          <w:sz w:val="22"/>
          <w:szCs w:val="22"/>
        </w:rPr>
      </w:pPr>
    </w:p>
    <w:p w14:paraId="3DF2C25F" w14:textId="77777777" w:rsidR="00F86071" w:rsidRPr="00404265" w:rsidRDefault="00F86071" w:rsidP="008713D1">
      <w:pPr>
        <w:jc w:val="center"/>
        <w:rPr>
          <w:rFonts w:ascii="Arial" w:hAnsi="Arial" w:cs="Arial"/>
          <w:b/>
          <w:bCs/>
          <w:snapToGrid w:val="0"/>
          <w:sz w:val="22"/>
          <w:szCs w:val="22"/>
        </w:rPr>
      </w:pPr>
      <w:r w:rsidRPr="00404265">
        <w:rPr>
          <w:rFonts w:ascii="Arial" w:hAnsi="Arial" w:cs="Arial"/>
          <w:b/>
          <w:bCs/>
          <w:snapToGrid w:val="0"/>
          <w:sz w:val="22"/>
          <w:szCs w:val="22"/>
          <w:u w:val="single"/>
        </w:rPr>
        <w:t>Viviane</w:t>
      </w:r>
      <w:r w:rsidRPr="00404265">
        <w:rPr>
          <w:rFonts w:ascii="Arial" w:hAnsi="Arial" w:cs="Arial"/>
          <w:snapToGrid w:val="0"/>
          <w:sz w:val="22"/>
          <w:szCs w:val="22"/>
          <w:u w:val="single"/>
        </w:rPr>
        <w:t xml:space="preserve"> </w:t>
      </w:r>
      <w:r w:rsidRPr="00404265">
        <w:rPr>
          <w:rFonts w:ascii="Arial" w:hAnsi="Arial" w:cs="Arial"/>
          <w:b/>
          <w:bCs/>
          <w:snapToGrid w:val="0"/>
          <w:sz w:val="22"/>
          <w:szCs w:val="22"/>
        </w:rPr>
        <w:t>Fushimi Velloso</w:t>
      </w:r>
    </w:p>
    <w:p w14:paraId="25178B2F" w14:textId="77777777" w:rsidR="00F86071" w:rsidRPr="00404265" w:rsidRDefault="00F86071" w:rsidP="008713D1">
      <w:pPr>
        <w:jc w:val="center"/>
        <w:rPr>
          <w:rFonts w:ascii="Arial" w:hAnsi="Arial" w:cs="Arial"/>
          <w:b/>
          <w:bCs/>
          <w:sz w:val="22"/>
          <w:szCs w:val="22"/>
        </w:rPr>
      </w:pPr>
      <w:r w:rsidRPr="00404265">
        <w:rPr>
          <w:rFonts w:ascii="Arial" w:hAnsi="Arial" w:cs="Arial"/>
          <w:b/>
          <w:bCs/>
          <w:sz w:val="22"/>
          <w:szCs w:val="22"/>
        </w:rPr>
        <w:t>http://lattes.cnpq.br/0410890416792124</w:t>
      </w:r>
    </w:p>
    <w:p w14:paraId="1343474B" w14:textId="77777777" w:rsidR="00F86071" w:rsidRPr="00404265" w:rsidRDefault="00F86071" w:rsidP="008713D1">
      <w:pPr>
        <w:jc w:val="center"/>
        <w:rPr>
          <w:rFonts w:ascii="Arial" w:hAnsi="Arial" w:cs="Arial"/>
          <w:b/>
          <w:bCs/>
          <w:sz w:val="22"/>
          <w:szCs w:val="22"/>
        </w:rPr>
      </w:pPr>
      <w:r w:rsidRPr="00404265">
        <w:rPr>
          <w:rFonts w:ascii="Arial" w:hAnsi="Arial" w:cs="Arial"/>
          <w:b/>
          <w:bCs/>
          <w:sz w:val="22"/>
          <w:szCs w:val="22"/>
        </w:rPr>
        <w:t>Mestrado e Doutorado em Ciências da Comunicação – USP</w:t>
      </w:r>
    </w:p>
    <w:p w14:paraId="1712CB16" w14:textId="77777777" w:rsidR="00F86071" w:rsidRDefault="00F86071" w:rsidP="00C31590">
      <w:pPr>
        <w:rPr>
          <w:rFonts w:ascii="Arial" w:hAnsi="Arial" w:cs="Arial"/>
          <w:sz w:val="22"/>
          <w:szCs w:val="22"/>
        </w:rPr>
      </w:pPr>
    </w:p>
    <w:p w14:paraId="4705BF5E" w14:textId="77777777" w:rsidR="007E2A94" w:rsidRDefault="007E2A94" w:rsidP="00C31590">
      <w:pPr>
        <w:rPr>
          <w:rFonts w:ascii="Arial" w:hAnsi="Arial" w:cs="Arial"/>
          <w:sz w:val="22"/>
          <w:szCs w:val="22"/>
        </w:rPr>
      </w:pPr>
    </w:p>
    <w:p w14:paraId="428B51B7" w14:textId="77777777" w:rsidR="00F86071" w:rsidRDefault="00BE5FB1" w:rsidP="007C1E3E">
      <w:pPr>
        <w:pStyle w:val="Ttulo3"/>
        <w:tabs>
          <w:tab w:val="left" w:pos="0"/>
        </w:tabs>
        <w:spacing w:line="360" w:lineRule="auto"/>
        <w:rPr>
          <w:rFonts w:ascii="Arial" w:hAnsi="Arial" w:cs="Arial"/>
          <w:sz w:val="24"/>
          <w:szCs w:val="24"/>
        </w:rPr>
      </w:pPr>
      <w:r w:rsidRPr="00750766">
        <w:rPr>
          <w:rFonts w:ascii="Arial" w:hAnsi="Arial" w:cs="Arial"/>
          <w:sz w:val="24"/>
          <w:szCs w:val="24"/>
        </w:rPr>
        <w:t xml:space="preserve">6. </w:t>
      </w:r>
      <w:r w:rsidR="00F86071" w:rsidRPr="00750766">
        <w:rPr>
          <w:rFonts w:ascii="Arial" w:hAnsi="Arial" w:cs="Arial"/>
          <w:sz w:val="24"/>
          <w:szCs w:val="24"/>
        </w:rPr>
        <w:t>OUTRAS</w:t>
      </w:r>
      <w:r w:rsidR="0020235B" w:rsidRPr="00750766">
        <w:rPr>
          <w:rFonts w:ascii="Arial" w:hAnsi="Arial" w:cs="Arial"/>
          <w:sz w:val="24"/>
          <w:szCs w:val="24"/>
        </w:rPr>
        <w:t xml:space="preserve"> </w:t>
      </w:r>
      <w:r w:rsidR="00F86071" w:rsidRPr="00750766">
        <w:rPr>
          <w:rFonts w:ascii="Arial" w:hAnsi="Arial" w:cs="Arial"/>
          <w:sz w:val="24"/>
          <w:szCs w:val="24"/>
        </w:rPr>
        <w:t>INFORMAÇÕES:</w:t>
      </w:r>
    </w:p>
    <w:p w14:paraId="75CAA7C7" w14:textId="77777777" w:rsidR="00EC5B47" w:rsidRPr="00EC5B47" w:rsidRDefault="00EC5B47" w:rsidP="00EC5B47"/>
    <w:p w14:paraId="7A937660" w14:textId="77777777" w:rsidR="00F86071" w:rsidRPr="00404265" w:rsidRDefault="00F86071" w:rsidP="00EC5B47">
      <w:pPr>
        <w:pStyle w:val="Ttulo3"/>
        <w:tabs>
          <w:tab w:val="left" w:pos="0"/>
        </w:tabs>
        <w:ind w:firstLine="284"/>
        <w:rPr>
          <w:rFonts w:ascii="Arial" w:hAnsi="Arial" w:cs="Arial"/>
          <w:sz w:val="22"/>
          <w:szCs w:val="22"/>
        </w:rPr>
      </w:pPr>
      <w:r w:rsidRPr="00404265">
        <w:rPr>
          <w:rFonts w:ascii="Arial" w:hAnsi="Arial" w:cs="Arial"/>
          <w:sz w:val="22"/>
          <w:szCs w:val="22"/>
        </w:rPr>
        <w:t>Coordenador Geral do MGDR: Prof. Dr. Edson A</w:t>
      </w:r>
      <w:r w:rsidR="00EC5B47">
        <w:rPr>
          <w:rFonts w:ascii="Arial" w:hAnsi="Arial" w:cs="Arial"/>
          <w:sz w:val="22"/>
          <w:szCs w:val="22"/>
        </w:rPr>
        <w:t>parecida</w:t>
      </w:r>
      <w:r w:rsidRPr="00404265">
        <w:rPr>
          <w:rFonts w:ascii="Arial" w:hAnsi="Arial" w:cs="Arial"/>
          <w:sz w:val="22"/>
          <w:szCs w:val="22"/>
        </w:rPr>
        <w:t xml:space="preserve"> </w:t>
      </w:r>
      <w:r w:rsidR="00EC5B47">
        <w:rPr>
          <w:rFonts w:ascii="Arial" w:hAnsi="Arial" w:cs="Arial"/>
          <w:sz w:val="22"/>
          <w:szCs w:val="22"/>
        </w:rPr>
        <w:t xml:space="preserve">de </w:t>
      </w:r>
      <w:r w:rsidRPr="00404265">
        <w:rPr>
          <w:rFonts w:ascii="Arial" w:hAnsi="Arial" w:cs="Arial"/>
          <w:sz w:val="22"/>
          <w:szCs w:val="22"/>
        </w:rPr>
        <w:t>A</w:t>
      </w:r>
      <w:r w:rsidR="00EC5B47">
        <w:rPr>
          <w:rFonts w:ascii="Arial" w:hAnsi="Arial" w:cs="Arial"/>
          <w:sz w:val="22"/>
          <w:szCs w:val="22"/>
        </w:rPr>
        <w:t>raujo</w:t>
      </w:r>
      <w:r w:rsidRPr="00404265">
        <w:rPr>
          <w:rFonts w:ascii="Arial" w:hAnsi="Arial" w:cs="Arial"/>
          <w:sz w:val="22"/>
          <w:szCs w:val="22"/>
        </w:rPr>
        <w:t xml:space="preserve"> Querido Oliveira</w:t>
      </w:r>
    </w:p>
    <w:p w14:paraId="06312F19" w14:textId="77777777" w:rsidR="00F86071" w:rsidRPr="00EC5B47" w:rsidRDefault="00F86071" w:rsidP="00EC5B47">
      <w:pPr>
        <w:pStyle w:val="Ttulo3"/>
        <w:tabs>
          <w:tab w:val="left" w:pos="0"/>
        </w:tabs>
        <w:ind w:firstLine="284"/>
        <w:rPr>
          <w:rFonts w:ascii="Arial" w:hAnsi="Arial" w:cs="Arial"/>
          <w:sz w:val="22"/>
          <w:szCs w:val="22"/>
        </w:rPr>
      </w:pPr>
      <w:r w:rsidRPr="00EC5B47">
        <w:rPr>
          <w:rFonts w:ascii="Arial" w:hAnsi="Arial" w:cs="Arial"/>
          <w:sz w:val="22"/>
          <w:szCs w:val="22"/>
        </w:rPr>
        <w:t xml:space="preserve">e-mail: </w:t>
      </w:r>
      <w:hyperlink r:id="rId11" w:history="1">
        <w:r w:rsidRPr="00EC5B47">
          <w:rPr>
            <w:rFonts w:ascii="Arial" w:hAnsi="Arial" w:cs="Arial"/>
            <w:sz w:val="22"/>
            <w:szCs w:val="22"/>
          </w:rPr>
          <w:t>edson</w:t>
        </w:r>
        <w:r w:rsidR="00344480" w:rsidRPr="00EC5B47">
          <w:rPr>
            <w:rFonts w:ascii="Arial" w:hAnsi="Arial" w:cs="Arial"/>
            <w:sz w:val="22"/>
            <w:szCs w:val="22"/>
          </w:rPr>
          <w:t>.oliveira</w:t>
        </w:r>
        <w:r w:rsidRPr="00EC5B47">
          <w:rPr>
            <w:rFonts w:ascii="Arial" w:hAnsi="Arial" w:cs="Arial"/>
            <w:sz w:val="22"/>
            <w:szCs w:val="22"/>
          </w:rPr>
          <w:t>@unitau.br</w:t>
        </w:r>
      </w:hyperlink>
    </w:p>
    <w:p w14:paraId="27E88D0D" w14:textId="77777777" w:rsidR="00EC5B47" w:rsidRPr="00EC5B47" w:rsidRDefault="00EC5B47" w:rsidP="00EC5B47">
      <w:pPr>
        <w:pStyle w:val="Ttulo3"/>
        <w:tabs>
          <w:tab w:val="left" w:pos="0"/>
        </w:tabs>
        <w:ind w:firstLine="284"/>
        <w:rPr>
          <w:rFonts w:ascii="Arial" w:hAnsi="Arial" w:cs="Arial"/>
          <w:sz w:val="22"/>
          <w:szCs w:val="22"/>
        </w:rPr>
      </w:pPr>
    </w:p>
    <w:p w14:paraId="1F7803B1" w14:textId="77777777" w:rsidR="00F86071" w:rsidRPr="00404265" w:rsidRDefault="00F86071" w:rsidP="00EC5B47">
      <w:pPr>
        <w:pStyle w:val="Ttulo3"/>
        <w:tabs>
          <w:tab w:val="left" w:pos="0"/>
        </w:tabs>
        <w:ind w:firstLine="284"/>
        <w:rPr>
          <w:rFonts w:ascii="Arial" w:hAnsi="Arial" w:cs="Arial"/>
          <w:sz w:val="22"/>
          <w:szCs w:val="22"/>
        </w:rPr>
      </w:pPr>
      <w:r w:rsidRPr="00404265">
        <w:rPr>
          <w:rFonts w:ascii="Arial" w:hAnsi="Arial" w:cs="Arial"/>
          <w:sz w:val="22"/>
          <w:szCs w:val="22"/>
        </w:rPr>
        <w:t>Coordenador</w:t>
      </w:r>
      <w:r w:rsidR="00EC5B47" w:rsidRPr="00EC5B47">
        <w:rPr>
          <w:rFonts w:ascii="Arial" w:hAnsi="Arial" w:cs="Arial"/>
          <w:sz w:val="22"/>
          <w:szCs w:val="22"/>
        </w:rPr>
        <w:t>a</w:t>
      </w:r>
      <w:r w:rsidRPr="00404265">
        <w:rPr>
          <w:rFonts w:ascii="Arial" w:hAnsi="Arial" w:cs="Arial"/>
          <w:sz w:val="22"/>
          <w:szCs w:val="22"/>
        </w:rPr>
        <w:t xml:space="preserve"> Adjunt</w:t>
      </w:r>
      <w:r w:rsidR="00EC5B47" w:rsidRPr="00EC5B47">
        <w:rPr>
          <w:rFonts w:ascii="Arial" w:hAnsi="Arial" w:cs="Arial"/>
          <w:sz w:val="22"/>
          <w:szCs w:val="22"/>
        </w:rPr>
        <w:t>a</w:t>
      </w:r>
      <w:r w:rsidRPr="00404265">
        <w:rPr>
          <w:rFonts w:ascii="Arial" w:hAnsi="Arial" w:cs="Arial"/>
          <w:sz w:val="22"/>
          <w:szCs w:val="22"/>
        </w:rPr>
        <w:t xml:space="preserve"> do MGDR: Prof</w:t>
      </w:r>
      <w:r w:rsidR="00344480" w:rsidRPr="00404265">
        <w:rPr>
          <w:rFonts w:ascii="Arial" w:hAnsi="Arial" w:cs="Arial"/>
          <w:sz w:val="22"/>
          <w:szCs w:val="22"/>
        </w:rPr>
        <w:t>a</w:t>
      </w:r>
      <w:r w:rsidRPr="00404265">
        <w:rPr>
          <w:rFonts w:ascii="Arial" w:hAnsi="Arial" w:cs="Arial"/>
          <w:sz w:val="22"/>
          <w:szCs w:val="22"/>
        </w:rPr>
        <w:t>. Dr</w:t>
      </w:r>
      <w:r w:rsidR="00344480" w:rsidRPr="00404265">
        <w:rPr>
          <w:rFonts w:ascii="Arial" w:hAnsi="Arial" w:cs="Arial"/>
          <w:sz w:val="22"/>
          <w:szCs w:val="22"/>
        </w:rPr>
        <w:t>a</w:t>
      </w:r>
      <w:r w:rsidRPr="00404265">
        <w:rPr>
          <w:rFonts w:ascii="Arial" w:hAnsi="Arial" w:cs="Arial"/>
          <w:sz w:val="22"/>
          <w:szCs w:val="22"/>
        </w:rPr>
        <w:t xml:space="preserve">. </w:t>
      </w:r>
      <w:r w:rsidR="00344480" w:rsidRPr="00404265">
        <w:rPr>
          <w:rFonts w:ascii="Arial" w:hAnsi="Arial" w:cs="Arial"/>
          <w:sz w:val="22"/>
          <w:szCs w:val="22"/>
        </w:rPr>
        <w:t>Quésia Postigo Kamimura</w:t>
      </w:r>
    </w:p>
    <w:p w14:paraId="5A325A37" w14:textId="77777777" w:rsidR="00344480" w:rsidRPr="00EC5B47" w:rsidRDefault="00344480" w:rsidP="00EC5B47">
      <w:pPr>
        <w:pStyle w:val="Ttulo3"/>
        <w:tabs>
          <w:tab w:val="left" w:pos="0"/>
        </w:tabs>
        <w:ind w:firstLine="284"/>
        <w:rPr>
          <w:rFonts w:ascii="Arial" w:hAnsi="Arial" w:cs="Arial"/>
          <w:sz w:val="22"/>
          <w:szCs w:val="22"/>
        </w:rPr>
      </w:pPr>
      <w:r w:rsidRPr="00EC5B47">
        <w:rPr>
          <w:rFonts w:ascii="Arial" w:hAnsi="Arial" w:cs="Arial"/>
          <w:sz w:val="22"/>
          <w:szCs w:val="22"/>
        </w:rPr>
        <w:t xml:space="preserve">e-mail: </w:t>
      </w:r>
      <w:hyperlink r:id="rId12" w:tgtFrame="_blank" w:history="1">
        <w:r w:rsidRPr="00EC5B47">
          <w:rPr>
            <w:rFonts w:ascii="Arial" w:hAnsi="Arial" w:cs="Arial"/>
            <w:sz w:val="22"/>
            <w:szCs w:val="22"/>
          </w:rPr>
          <w:t>quesia.pkamimura@unitau.br</w:t>
        </w:r>
      </w:hyperlink>
    </w:p>
    <w:p w14:paraId="58BBE3AB" w14:textId="77777777" w:rsidR="00EC5B47" w:rsidRPr="00EC5B47" w:rsidRDefault="00EC5B47" w:rsidP="00EC5B47">
      <w:pPr>
        <w:pStyle w:val="Ttulo3"/>
        <w:tabs>
          <w:tab w:val="left" w:pos="0"/>
        </w:tabs>
        <w:ind w:firstLine="284"/>
        <w:rPr>
          <w:rFonts w:ascii="Arial" w:hAnsi="Arial" w:cs="Arial"/>
          <w:sz w:val="22"/>
          <w:szCs w:val="22"/>
        </w:rPr>
      </w:pPr>
    </w:p>
    <w:p w14:paraId="3B1A0258" w14:textId="77777777" w:rsidR="00F86071" w:rsidRPr="00EC5B47" w:rsidRDefault="00F86071" w:rsidP="00EC5B47">
      <w:pPr>
        <w:pStyle w:val="Ttulo3"/>
        <w:tabs>
          <w:tab w:val="left" w:pos="0"/>
        </w:tabs>
        <w:ind w:firstLine="284"/>
        <w:rPr>
          <w:rFonts w:ascii="Arial" w:hAnsi="Arial" w:cs="Arial"/>
          <w:sz w:val="22"/>
          <w:szCs w:val="22"/>
        </w:rPr>
      </w:pPr>
      <w:r w:rsidRPr="00EC5B47">
        <w:rPr>
          <w:rFonts w:ascii="Arial" w:hAnsi="Arial" w:cs="Arial"/>
          <w:sz w:val="22"/>
          <w:szCs w:val="22"/>
        </w:rPr>
        <w:t>Programa de Pós-graduação em Gestão e Desenvolvimento Regional - PGDR</w:t>
      </w:r>
    </w:p>
    <w:p w14:paraId="6FD8C108" w14:textId="77777777" w:rsidR="00F86071" w:rsidRPr="00404265" w:rsidRDefault="00F86071" w:rsidP="003F69C6">
      <w:pPr>
        <w:pStyle w:val="Ttulo3"/>
        <w:tabs>
          <w:tab w:val="left" w:pos="0"/>
        </w:tabs>
        <w:ind w:firstLine="284"/>
        <w:rPr>
          <w:rFonts w:cs="Arial"/>
          <w:b w:val="0"/>
          <w:bCs w:val="0"/>
          <w:sz w:val="22"/>
          <w:szCs w:val="22"/>
        </w:rPr>
      </w:pPr>
      <w:r w:rsidRPr="00EC5B47">
        <w:rPr>
          <w:rFonts w:ascii="Arial" w:hAnsi="Arial" w:cs="Arial"/>
          <w:sz w:val="22"/>
          <w:szCs w:val="22"/>
        </w:rPr>
        <w:t xml:space="preserve">e-mail: </w:t>
      </w:r>
      <w:hyperlink r:id="rId13" w:history="1">
        <w:r w:rsidRPr="00DE602F">
          <w:rPr>
            <w:rFonts w:ascii="Arial" w:hAnsi="Arial" w:cs="Arial"/>
            <w:sz w:val="22"/>
            <w:szCs w:val="22"/>
          </w:rPr>
          <w:t>pgdr@unitau.br</w:t>
        </w:r>
      </w:hyperlink>
    </w:p>
    <w:p w14:paraId="697252A7" w14:textId="77777777" w:rsidR="00750766" w:rsidRDefault="00750766" w:rsidP="001826DE">
      <w:pPr>
        <w:pStyle w:val="Corpodetexto"/>
        <w:jc w:val="center"/>
        <w:rPr>
          <w:rFonts w:cs="Arial"/>
          <w:b w:val="0"/>
          <w:bCs w:val="0"/>
          <w:sz w:val="22"/>
          <w:szCs w:val="22"/>
        </w:rPr>
      </w:pPr>
    </w:p>
    <w:p w14:paraId="61D9CF85" w14:textId="77777777" w:rsidR="00EC5B47" w:rsidRDefault="00EC5B47" w:rsidP="001826DE">
      <w:pPr>
        <w:pStyle w:val="Corpodetexto"/>
        <w:jc w:val="center"/>
        <w:rPr>
          <w:rFonts w:cs="Arial"/>
          <w:b w:val="0"/>
          <w:bCs w:val="0"/>
          <w:sz w:val="22"/>
          <w:szCs w:val="22"/>
        </w:rPr>
      </w:pPr>
    </w:p>
    <w:p w14:paraId="7BFB0F02" w14:textId="77777777" w:rsidR="00EC5B47" w:rsidRPr="00750766" w:rsidRDefault="00EC5B47" w:rsidP="001826DE">
      <w:pPr>
        <w:pStyle w:val="Corpodetexto"/>
        <w:jc w:val="center"/>
        <w:rPr>
          <w:rFonts w:cs="Arial"/>
          <w:b w:val="0"/>
          <w:bCs w:val="0"/>
          <w:sz w:val="22"/>
          <w:szCs w:val="22"/>
        </w:rPr>
      </w:pPr>
    </w:p>
    <w:p w14:paraId="697BBCEE" w14:textId="77777777" w:rsidR="00F86071" w:rsidRPr="000F2612" w:rsidRDefault="00F86071" w:rsidP="00B55B69">
      <w:pPr>
        <w:pStyle w:val="Corpodetexto"/>
        <w:jc w:val="center"/>
        <w:rPr>
          <w:rFonts w:cs="Arial"/>
          <w:sz w:val="22"/>
          <w:szCs w:val="22"/>
        </w:rPr>
      </w:pPr>
      <w:r w:rsidRPr="000F2612">
        <w:rPr>
          <w:rFonts w:cs="Arial"/>
          <w:sz w:val="22"/>
          <w:szCs w:val="22"/>
        </w:rPr>
        <w:t>Prof. Dr. Edson Aparecida de Araujo Querido Oliveira</w:t>
      </w:r>
    </w:p>
    <w:p w14:paraId="4B0BE461" w14:textId="77777777" w:rsidR="00F86071" w:rsidRPr="000F2612" w:rsidRDefault="00F86071" w:rsidP="00B55B69">
      <w:pPr>
        <w:pStyle w:val="Corpodetexto"/>
        <w:jc w:val="center"/>
        <w:rPr>
          <w:rFonts w:cs="Arial"/>
          <w:sz w:val="22"/>
          <w:szCs w:val="22"/>
        </w:rPr>
      </w:pPr>
      <w:r w:rsidRPr="000F2612">
        <w:rPr>
          <w:rFonts w:cs="Arial"/>
          <w:sz w:val="22"/>
          <w:szCs w:val="22"/>
        </w:rPr>
        <w:t>Coordenador Geral do Programa de Pós-graduação em Gestão e Desenvolvimento Regional - PGDR</w:t>
      </w:r>
    </w:p>
    <w:p w14:paraId="224548FD" w14:textId="77777777" w:rsidR="00F86071" w:rsidRPr="000F2612" w:rsidRDefault="00F86071" w:rsidP="004B4075">
      <w:pPr>
        <w:pStyle w:val="Corpodetexto"/>
        <w:jc w:val="center"/>
        <w:rPr>
          <w:rFonts w:cs="Arial"/>
          <w:sz w:val="22"/>
          <w:szCs w:val="22"/>
        </w:rPr>
      </w:pPr>
      <w:r w:rsidRPr="000F2612">
        <w:rPr>
          <w:rFonts w:cs="Arial"/>
          <w:sz w:val="22"/>
          <w:szCs w:val="22"/>
        </w:rPr>
        <w:t>Mestrado Profissional em Gestão e Desenvolvimento Regional - MGDR</w:t>
      </w:r>
    </w:p>
    <w:sectPr w:rsidR="00F86071" w:rsidRPr="000F2612" w:rsidSect="001D00F0">
      <w:headerReference w:type="default" r:id="rId14"/>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CDDA3" w14:textId="77777777" w:rsidR="00A57D25" w:rsidRDefault="00A57D25">
      <w:r>
        <w:separator/>
      </w:r>
    </w:p>
  </w:endnote>
  <w:endnote w:type="continuationSeparator" w:id="0">
    <w:p w14:paraId="2432325F" w14:textId="77777777" w:rsidR="00A57D25" w:rsidRDefault="00A5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2D972" w14:textId="77777777" w:rsidR="00134069" w:rsidRDefault="00134069">
    <w:pPr>
      <w:pStyle w:val="Rodap"/>
      <w:framePr w:wrap="auto" w:vAnchor="text" w:hAnchor="margin" w:xAlign="right" w:y="1"/>
      <w:rPr>
        <w:rStyle w:val="NmerodaPgina"/>
      </w:rPr>
    </w:pPr>
  </w:p>
  <w:p w14:paraId="5A4CA690" w14:textId="77777777" w:rsidR="00134069" w:rsidRDefault="00134069">
    <w:pPr>
      <w:spacing w:before="40"/>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2930B" w14:textId="77777777" w:rsidR="00A57D25" w:rsidRDefault="00A57D25">
      <w:r>
        <w:separator/>
      </w:r>
    </w:p>
  </w:footnote>
  <w:footnote w:type="continuationSeparator" w:id="0">
    <w:p w14:paraId="74017BC2" w14:textId="77777777" w:rsidR="00A57D25" w:rsidRDefault="00A57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BFE02" w14:textId="77777777" w:rsidR="00134069" w:rsidRDefault="00A42202">
    <w:pPr>
      <w:pStyle w:val="Cabealho"/>
      <w:framePr w:wrap="auto" w:vAnchor="text" w:hAnchor="margin" w:xAlign="right" w:y="1"/>
      <w:rPr>
        <w:rStyle w:val="NmerodaPgina"/>
        <w:b/>
        <w:bCs/>
      </w:rPr>
    </w:pPr>
    <w:r>
      <w:rPr>
        <w:rStyle w:val="NmerodaPgina"/>
        <w:b/>
        <w:bCs/>
      </w:rPr>
      <w:fldChar w:fldCharType="begin"/>
    </w:r>
    <w:r w:rsidR="00134069">
      <w:rPr>
        <w:rStyle w:val="NmerodaPgina"/>
        <w:b/>
        <w:bCs/>
      </w:rPr>
      <w:instrText xml:space="preserve">PAGE  </w:instrText>
    </w:r>
    <w:r>
      <w:rPr>
        <w:rStyle w:val="NmerodaPgina"/>
        <w:b/>
        <w:bCs/>
      </w:rPr>
      <w:fldChar w:fldCharType="separate"/>
    </w:r>
    <w:r w:rsidR="00134069">
      <w:rPr>
        <w:rStyle w:val="NmerodaPgina"/>
        <w:b/>
        <w:bCs/>
        <w:noProof/>
      </w:rPr>
      <w:t>4</w:t>
    </w:r>
    <w:r>
      <w:rPr>
        <w:rStyle w:val="NmerodaPgina"/>
        <w:b/>
        <w:bCs/>
      </w:rPr>
      <w:fldChar w:fldCharType="end"/>
    </w:r>
  </w:p>
  <w:p w14:paraId="4E8C53B0" w14:textId="77777777" w:rsidR="00134069" w:rsidRDefault="00134069">
    <w:pPr>
      <w:pStyle w:val="Cabealho"/>
      <w:framePr w:w="259" w:h="175" w:hRule="exact" w:wrap="auto" w:vAnchor="text" w:hAnchor="page" w:x="9982" w:yAlign="top"/>
      <w:ind w:right="360"/>
      <w:rPr>
        <w:rStyle w:val="NmerodaPgina"/>
      </w:rPr>
    </w:pPr>
  </w:p>
  <w:p w14:paraId="78737348" w14:textId="3FE282BA" w:rsidR="00134069" w:rsidRDefault="00CF52CC" w:rsidP="00834BD1">
    <w:pPr>
      <w:pStyle w:val="Cabealho"/>
    </w:pPr>
    <w:r>
      <w:rPr>
        <w:noProof/>
      </w:rPr>
      <mc:AlternateContent>
        <mc:Choice Requires="wps">
          <w:drawing>
            <wp:anchor distT="0" distB="0" distL="114300" distR="114300" simplePos="0" relativeHeight="251655168" behindDoc="0" locked="0" layoutInCell="0" allowOverlap="1" wp14:anchorId="092E9DB8" wp14:editId="1FC41190">
              <wp:simplePos x="0" y="0"/>
              <wp:positionH relativeFrom="column">
                <wp:posOffset>685800</wp:posOffset>
              </wp:positionH>
              <wp:positionV relativeFrom="paragraph">
                <wp:posOffset>-27940</wp:posOffset>
              </wp:positionV>
              <wp:extent cx="2057400" cy="762000"/>
              <wp:effectExtent l="0" t="0" r="0" b="254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3312B" w14:textId="77777777" w:rsidR="00134069" w:rsidRDefault="00134069" w:rsidP="00834BD1">
                          <w:pPr>
                            <w:pStyle w:val="Ttulo1"/>
                            <w:spacing w:before="60"/>
                            <w:rPr>
                              <w:rFonts w:ascii="Arial" w:hAnsi="Arial" w:cs="Arial"/>
                              <w:b w:val="0"/>
                              <w:bCs w:val="0"/>
                              <w:sz w:val="18"/>
                              <w:szCs w:val="18"/>
                            </w:rPr>
                          </w:pPr>
                          <w:r>
                            <w:rPr>
                              <w:rFonts w:ascii="Arial" w:hAnsi="Arial" w:cs="Arial"/>
                              <w:b w:val="0"/>
                              <w:bCs w:val="0"/>
                              <w:sz w:val="18"/>
                              <w:szCs w:val="18"/>
                            </w:rPr>
                            <w:t>Universidade de Taubaté</w:t>
                          </w:r>
                        </w:p>
                        <w:p w14:paraId="76220679" w14:textId="77777777" w:rsidR="00134069" w:rsidRDefault="00134069" w:rsidP="00834BD1">
                          <w:pPr>
                            <w:rPr>
                              <w:rFonts w:ascii="Arial" w:hAnsi="Arial" w:cs="Arial"/>
                              <w:b/>
                              <w:bCs/>
                              <w:sz w:val="12"/>
                              <w:szCs w:val="12"/>
                            </w:rPr>
                          </w:pPr>
                          <w:r>
                            <w:rPr>
                              <w:rFonts w:ascii="Arial" w:hAnsi="Arial" w:cs="Arial"/>
                              <w:b/>
                              <w:bCs/>
                              <w:sz w:val="12"/>
                              <w:szCs w:val="12"/>
                            </w:rPr>
                            <w:t>Autarquia Municipal de Regime Especial</w:t>
                          </w:r>
                        </w:p>
                        <w:p w14:paraId="125F5795" w14:textId="77777777" w:rsidR="00134069" w:rsidRDefault="00134069" w:rsidP="00834BD1">
                          <w:pPr>
                            <w:rPr>
                              <w:rFonts w:ascii="Arial" w:hAnsi="Arial" w:cs="Arial"/>
                              <w:b/>
                              <w:bCs/>
                              <w:sz w:val="12"/>
                              <w:szCs w:val="12"/>
                            </w:rPr>
                          </w:pPr>
                          <w:r>
                            <w:rPr>
                              <w:rFonts w:ascii="Arial" w:hAnsi="Arial" w:cs="Arial"/>
                              <w:b/>
                              <w:bCs/>
                              <w:sz w:val="12"/>
                              <w:szCs w:val="12"/>
                            </w:rPr>
                            <w:t>Reconhecida pelo Dec. Fed. nº 78.924/76</w:t>
                          </w:r>
                        </w:p>
                        <w:p w14:paraId="6EAF99E9" w14:textId="77777777" w:rsidR="00134069" w:rsidRDefault="00134069" w:rsidP="00834BD1">
                          <w:pPr>
                            <w:rPr>
                              <w:rFonts w:ascii="Arial" w:hAnsi="Arial" w:cs="Arial"/>
                              <w:b/>
                              <w:bCs/>
                              <w:sz w:val="12"/>
                              <w:szCs w:val="12"/>
                            </w:rPr>
                          </w:pPr>
                          <w:r>
                            <w:rPr>
                              <w:rFonts w:ascii="Arial" w:hAnsi="Arial" w:cs="Arial"/>
                              <w:b/>
                              <w:bCs/>
                              <w:sz w:val="12"/>
                              <w:szCs w:val="12"/>
                            </w:rPr>
                            <w:t>Recredenciada pelo CEE/SP</w:t>
                          </w:r>
                        </w:p>
                        <w:p w14:paraId="61B074FB" w14:textId="77777777" w:rsidR="00134069" w:rsidRDefault="00134069" w:rsidP="00834BD1">
                          <w:pPr>
                            <w:rPr>
                              <w:rFonts w:ascii="Arial" w:hAnsi="Arial" w:cs="Arial"/>
                              <w:b/>
                              <w:bCs/>
                              <w:sz w:val="14"/>
                              <w:szCs w:val="14"/>
                            </w:rPr>
                          </w:pPr>
                          <w:r>
                            <w:rPr>
                              <w:rFonts w:ascii="Arial" w:hAnsi="Arial" w:cs="Arial"/>
                              <w:b/>
                              <w:bCs/>
                              <w:sz w:val="12"/>
                              <w:szCs w:val="12"/>
                            </w:rPr>
                            <w:t>CNPJ 45.176.153/0001-22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E9DB8" id="_x0000_t202" coordsize="21600,21600" o:spt="202" path="m0,0l0,21600,21600,21600,21600,0xe">
              <v:stroke joinstyle="miter"/>
              <v:path gradientshapeok="t" o:connecttype="rect"/>
            </v:shapetype>
            <v:shape id="Text Box 10" o:spid="_x0000_s1026" type="#_x0000_t202" style="position:absolute;margin-left:54pt;margin-top:-2.15pt;width:162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cctLgCAAC6BQAADgAAAGRycy9lMm9Eb2MueG1srFTbbpwwEH2v1H+w/E641LssKGyULEtVKb1I&#10;ST/AC2axCja1vQtp1H/v2Owt6UvVlgdke8ZnLud4rm/GrkV7pjSXIsPhVYARE6WsuNhm+Otj4S0w&#10;0oaKirZSsAw/MY1vlm/fXA99yiLZyLZiCgGI0OnQZ7gxpk99X5cN66i+kj0TYKyl6qiBrdr6laID&#10;oHetHwXB3B+kqnolS6Y1nOaTES8dfl2z0nyua80MajMMuRn3V+6/sX9/eU3TraJ9w8tDGvQvsugo&#10;FxD0BJVTQ9FO8d+gOl4qqWVtrkrZ+bKueclcDVBNGLyq5qGhPXO1QHN0f2qT/n+w5af9F4V4leEY&#10;I0E7oOiRjQbdyRGFrj1Dr1PweujBz4xwDjS7UnV/L8tvGgm5aqjYslul5NAwWkF6oW2sf3HVEqJT&#10;bUE2w0dZQRy6M9IBjbXqbO+gGwjQgaanEzU2lxIOo2AWkwBMJdjiOVDvkvNperzdK23eM9khu8iw&#10;AuodOt3fa2OzoenRxQYTsuBt6+hvxYsDcJxOIDZctTabhWPzOQmS9WK9IB6J5muPBHnu3RYr4s2L&#10;MJ7l7/LVKg9/2rghSRteVUzYMEdlheTPmDtofNLESVtatryycDYlrbabVavQnoKyC/e5noPl7Oa/&#10;TMM1AWp5VVIYkeAuSrxivog9UpCZl8TBwgvC5C6ZByQhefGypHsu2L+XhIYMJ7NoNonpnPSr2oDp&#10;M9kXtdG04wZmR8u7DC9OTjS1ElyLylFrKG+n9UUrbPrnVgDdR6KdYK1GJ7WacTMCihXuRlZPIF0l&#10;QVkgQhh4sGik+oHRAMMjw/r7jiqGUftBgPyTkBA7bdyGzOIINurSsrm0UFECVIYNRtNyZaYJtesV&#10;3zYQaXpwQt7Ck6m5U/M5q8NDgwHhijoMMzuBLvfO6zxyl78AAAD//wMAUEsDBBQABgAIAAAAIQDC&#10;Byir3QAAAAoBAAAPAAAAZHJzL2Rvd25yZXYueG1sTI/NTsMwEITvSLyDtUjcWrttCiXEqRCIK4jy&#10;I3HbxtskIl5HsduEt2c5wXF2RrPfFNvJd+pEQ2wDW1jMDSjiKriWawtvr4+zDaiYkB12gcnCN0XY&#10;ludnBeYujPxCp12qlZRwzNFCk1Kfax2rhjzGeeiJxTuEwWMSOdTaDThKue/00pgr7bFl+dBgT/cN&#10;VV+7o7fw/nT4/MjMc/3g1/0YJqPZ32hrLy+mu1tQiab0F4ZffEGHUpj24cguqk602ciWZGGWrUBJ&#10;IFst5bAXZ7G+Bl0W+v+E8gcAAP//AwBQSwECLQAUAAYACAAAACEA5JnDwPsAAADhAQAAEwAAAAAA&#10;AAAAAAAAAAAAAAAAW0NvbnRlbnRfVHlwZXNdLnhtbFBLAQItABQABgAIAAAAIQAjsmrh1wAAAJQB&#10;AAALAAAAAAAAAAAAAAAAACwBAABfcmVscy8ucmVsc1BLAQItABQABgAIAAAAIQBO9xy0uAIAALoF&#10;AAAOAAAAAAAAAAAAAAAAACwCAABkcnMvZTJvRG9jLnhtbFBLAQItABQABgAIAAAAIQDCByir3QAA&#10;AAoBAAAPAAAAAAAAAAAAAAAAABAFAABkcnMvZG93bnJldi54bWxQSwUGAAAAAAQABADzAAAAGgYA&#10;AAAA&#10;" o:allowincell="f" filled="f" stroked="f">
              <v:textbox>
                <w:txbxContent>
                  <w:p w14:paraId="1923312B" w14:textId="77777777" w:rsidR="00134069" w:rsidRDefault="00134069" w:rsidP="00834BD1">
                    <w:pPr>
                      <w:pStyle w:val="Ttulo1"/>
                      <w:spacing w:before="60"/>
                      <w:rPr>
                        <w:rFonts w:ascii="Arial" w:hAnsi="Arial" w:cs="Arial"/>
                        <w:b w:val="0"/>
                        <w:bCs w:val="0"/>
                        <w:sz w:val="18"/>
                        <w:szCs w:val="18"/>
                      </w:rPr>
                    </w:pPr>
                    <w:r>
                      <w:rPr>
                        <w:rFonts w:ascii="Arial" w:hAnsi="Arial" w:cs="Arial"/>
                        <w:b w:val="0"/>
                        <w:bCs w:val="0"/>
                        <w:sz w:val="18"/>
                        <w:szCs w:val="18"/>
                      </w:rPr>
                      <w:t>Universidade de Taubaté</w:t>
                    </w:r>
                  </w:p>
                  <w:p w14:paraId="76220679" w14:textId="77777777" w:rsidR="00134069" w:rsidRDefault="00134069" w:rsidP="00834BD1">
                    <w:pPr>
                      <w:rPr>
                        <w:rFonts w:ascii="Arial" w:hAnsi="Arial" w:cs="Arial"/>
                        <w:b/>
                        <w:bCs/>
                        <w:sz w:val="12"/>
                        <w:szCs w:val="12"/>
                      </w:rPr>
                    </w:pPr>
                    <w:r>
                      <w:rPr>
                        <w:rFonts w:ascii="Arial" w:hAnsi="Arial" w:cs="Arial"/>
                        <w:b/>
                        <w:bCs/>
                        <w:sz w:val="12"/>
                        <w:szCs w:val="12"/>
                      </w:rPr>
                      <w:t>Autarquia Municipal de Regime Especial</w:t>
                    </w:r>
                  </w:p>
                  <w:p w14:paraId="125F5795" w14:textId="77777777" w:rsidR="00134069" w:rsidRDefault="00134069" w:rsidP="00834BD1">
                    <w:pPr>
                      <w:rPr>
                        <w:rFonts w:ascii="Arial" w:hAnsi="Arial" w:cs="Arial"/>
                        <w:b/>
                        <w:bCs/>
                        <w:sz w:val="12"/>
                        <w:szCs w:val="12"/>
                      </w:rPr>
                    </w:pPr>
                    <w:r>
                      <w:rPr>
                        <w:rFonts w:ascii="Arial" w:hAnsi="Arial" w:cs="Arial"/>
                        <w:b/>
                        <w:bCs/>
                        <w:sz w:val="12"/>
                        <w:szCs w:val="12"/>
                      </w:rPr>
                      <w:t>Reconhecida pelo Dec. Fed. nº 78.924/76</w:t>
                    </w:r>
                  </w:p>
                  <w:p w14:paraId="6EAF99E9" w14:textId="77777777" w:rsidR="00134069" w:rsidRDefault="00134069" w:rsidP="00834BD1">
                    <w:pPr>
                      <w:rPr>
                        <w:rFonts w:ascii="Arial" w:hAnsi="Arial" w:cs="Arial"/>
                        <w:b/>
                        <w:bCs/>
                        <w:sz w:val="12"/>
                        <w:szCs w:val="12"/>
                      </w:rPr>
                    </w:pPr>
                    <w:r>
                      <w:rPr>
                        <w:rFonts w:ascii="Arial" w:hAnsi="Arial" w:cs="Arial"/>
                        <w:b/>
                        <w:bCs/>
                        <w:sz w:val="12"/>
                        <w:szCs w:val="12"/>
                      </w:rPr>
                      <w:t>Recredenciada pelo CEE/SP</w:t>
                    </w:r>
                  </w:p>
                  <w:p w14:paraId="61B074FB" w14:textId="77777777" w:rsidR="00134069" w:rsidRDefault="00134069" w:rsidP="00834BD1">
                    <w:pPr>
                      <w:rPr>
                        <w:rFonts w:ascii="Arial" w:hAnsi="Arial" w:cs="Arial"/>
                        <w:b/>
                        <w:bCs/>
                        <w:sz w:val="14"/>
                        <w:szCs w:val="14"/>
                      </w:rPr>
                    </w:pPr>
                    <w:r>
                      <w:rPr>
                        <w:rFonts w:ascii="Arial" w:hAnsi="Arial" w:cs="Arial"/>
                        <w:b/>
                        <w:bCs/>
                        <w:sz w:val="12"/>
                        <w:szCs w:val="12"/>
                      </w:rPr>
                      <w:t>CNPJ 45.176.153/0001-22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C654AD3" wp14:editId="156FC68B">
              <wp:simplePos x="0" y="0"/>
              <wp:positionH relativeFrom="column">
                <wp:posOffset>3020695</wp:posOffset>
              </wp:positionH>
              <wp:positionV relativeFrom="paragraph">
                <wp:posOffset>200660</wp:posOffset>
              </wp:positionV>
              <wp:extent cx="2245995" cy="685800"/>
              <wp:effectExtent l="0" t="0" r="3810"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6E8DA" w14:textId="77777777" w:rsidR="00134069" w:rsidRDefault="00134069" w:rsidP="00834BD1">
                          <w:pPr>
                            <w:rPr>
                              <w:rFonts w:ascii="Arial" w:hAnsi="Arial" w:cs="Arial"/>
                              <w:b/>
                              <w:bCs/>
                              <w:sz w:val="16"/>
                              <w:szCs w:val="16"/>
                            </w:rPr>
                          </w:pPr>
                          <w:r>
                            <w:rPr>
                              <w:rFonts w:ascii="Arial" w:hAnsi="Arial" w:cs="Arial"/>
                              <w:b/>
                              <w:bCs/>
                              <w:sz w:val="16"/>
                              <w:szCs w:val="16"/>
                            </w:rPr>
                            <w:t>Pró-reitoria de Pesquisa e Pós-graduação</w:t>
                          </w:r>
                        </w:p>
                        <w:p w14:paraId="2CAFA938" w14:textId="77777777" w:rsidR="00134069" w:rsidRDefault="00134069" w:rsidP="00834BD1">
                          <w:pPr>
                            <w:rPr>
                              <w:rFonts w:ascii="Arial" w:hAnsi="Arial" w:cs="Arial"/>
                              <w:b/>
                              <w:bCs/>
                              <w:sz w:val="12"/>
                              <w:szCs w:val="12"/>
                            </w:rPr>
                          </w:pPr>
                          <w:r>
                            <w:rPr>
                              <w:rFonts w:ascii="Arial" w:hAnsi="Arial" w:cs="Arial"/>
                              <w:b/>
                              <w:bCs/>
                              <w:sz w:val="12"/>
                              <w:szCs w:val="12"/>
                            </w:rPr>
                            <w:t>Rua Visconde do Rio Branco, 210 - Centro</w:t>
                          </w:r>
                        </w:p>
                        <w:p w14:paraId="69FBA1C2" w14:textId="77777777" w:rsidR="00134069" w:rsidRDefault="00134069" w:rsidP="00834BD1">
                          <w:pPr>
                            <w:rPr>
                              <w:rFonts w:ascii="Arial" w:hAnsi="Arial" w:cs="Arial"/>
                              <w:b/>
                              <w:bCs/>
                              <w:sz w:val="12"/>
                              <w:szCs w:val="12"/>
                            </w:rPr>
                          </w:pPr>
                          <w:r>
                            <w:rPr>
                              <w:rFonts w:ascii="Arial" w:hAnsi="Arial" w:cs="Arial"/>
                              <w:b/>
                              <w:bCs/>
                              <w:sz w:val="12"/>
                              <w:szCs w:val="12"/>
                            </w:rPr>
                            <w:t>Taubaté – SP12020-040</w:t>
                          </w:r>
                        </w:p>
                        <w:p w14:paraId="75798D34" w14:textId="77777777" w:rsidR="00134069" w:rsidRDefault="00134069" w:rsidP="00834BD1">
                          <w:pPr>
                            <w:rPr>
                              <w:rFonts w:ascii="Arial" w:hAnsi="Arial" w:cs="Arial"/>
                              <w:b/>
                              <w:bCs/>
                              <w:sz w:val="12"/>
                              <w:szCs w:val="12"/>
                            </w:rPr>
                          </w:pPr>
                          <w:r>
                            <w:rPr>
                              <w:rFonts w:ascii="Arial" w:hAnsi="Arial" w:cs="Arial"/>
                              <w:b/>
                              <w:bCs/>
                              <w:sz w:val="12"/>
                              <w:szCs w:val="12"/>
                            </w:rPr>
                            <w:t xml:space="preserve">tel: (12) 3625-4151   3625-4218   fax: (12) 3625-4218 </w:t>
                          </w:r>
                        </w:p>
                        <w:p w14:paraId="532AFC26" w14:textId="77777777" w:rsidR="00134069" w:rsidRDefault="00134069" w:rsidP="00834BD1">
                          <w:pPr>
                            <w:rPr>
                              <w:rFonts w:ascii="Arial" w:hAnsi="Arial" w:cs="Arial"/>
                              <w:b/>
                              <w:bCs/>
                              <w:sz w:val="14"/>
                              <w:szCs w:val="14"/>
                            </w:rPr>
                          </w:pPr>
                          <w:r>
                            <w:rPr>
                              <w:rFonts w:ascii="Arial" w:hAnsi="Arial" w:cs="Arial"/>
                              <w:b/>
                              <w:bCs/>
                              <w:sz w:val="12"/>
                              <w:szCs w:val="12"/>
                            </w:rPr>
                            <w:t>www.unitau.br/prppg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4AD3" id="Text Box 9" o:spid="_x0000_s1027" type="#_x0000_t202" style="position:absolute;margin-left:237.85pt;margin-top:15.8pt;width:176.8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dFbsCAADABQAADgAAAGRycy9lMm9Eb2MueG1srFTbbpwwEH2v1H+w/E641OwCChsly1JVSi9S&#10;0g/wglmsgk1t77Jp1X/v2OwtyUvVlgdke8Znzswcz/XNvu/QjinNpchxeBVgxEQlay42Of76WHoJ&#10;RtpQUdNOCpbjJ6bxzeLtm+txyFgkW9nVTCEAETobhxy3xgyZ7+uqZT3VV3JgAoyNVD01sFUbv1Z0&#10;BPS+86MgmPmjVPWgZMW0htNiMuKFw28aVpnPTaOZQV2OgZtxf+X+a/v3F9c02yg6tLw60KB/waKn&#10;XEDQE1RBDUVbxV9B9bxSUsvGXFWy92XT8Iq5HCCbMHiRzUNLB+ZygeLo4VQm/f9gq0+7LwrxOscz&#10;jATtoUWPbG/Qndyj1FZnHHQGTg8DuJk9HEOXXaZ6uJfVN42EXLZUbNitUnJsGa2BXWhv+hdXJxxt&#10;QdbjR1lDGLo10gHtG9Xb0kExEKBDl55OnbFUKjiMIhKnaYxRBbZZEieBa51Ps+PtQWnznske2UWO&#10;FXTeodPdvTaWDc2OLjaYkCXvOtf9Tjw7AMfpBGLDVWuzLFwzf6ZBukpWCfFINFt5JCgK77ZcEm9W&#10;hvO4eFcsl0X4y8YNSdbyumbChjkKKyR/1riDxCdJnKSlZcdrC2cpabVZLzuFdhSEXbrP1RwsZzf/&#10;OQ1XBMjlRUphRIK7KPXKWTL3SEliL50HiReE6V06C0hKivJ5SvdcsH9PCY05TuMonsR0Jv0it8B9&#10;r3OjWc8NjI6O9zkGOcBnnWhmJbgStVsbyrtpfVEKS/9cCmj3sdFOsFajk1rNfr13L8Op2Yp5Lesn&#10;ULCSIDCQKYw9WLRS/cBohBGSY/19SxXDqPsg4BWkISF25rgNiecRbNSlZX1poaICqBwbjKbl0kxz&#10;ajsovmkh0vTuhLyFl9NwJ+ozq8N7gzHhcjuMNDuHLvfO6zx4F78BAAD//wMAUEsDBBQABgAIAAAA&#10;IQBl/hKZ3wAAAAoBAAAPAAAAZHJzL2Rvd25yZXYueG1sTI/BTsMwEETvSPyDtUjcqN02TZsQp0Ig&#10;riAKrcTNjbdJRLyOYrcJf89yguNqnmbeFtvJdeKCQ2g9aZjPFAikytuWag0f7893GxAhGrKm84Qa&#10;vjHAtry+Kkxu/UhveNnFWnAJhdxoaGLscylD1aAzYeZ7JM5OfnAm8jnU0g5m5HLXyYVSqXSmJV5o&#10;TI+PDVZfu7PTsH85fR4S9Vo/uVU/+klJcpnU+vZmergHEXGKfzD86rM6lOx09GeyQXQakvVqzaiG&#10;5TwFwcBmkSUgjkwusxRkWcj/L5Q/AAAA//8DAFBLAQItABQABgAIAAAAIQDkmcPA+wAAAOEBAAAT&#10;AAAAAAAAAAAAAAAAAAAAAABbQ29udGVudF9UeXBlc10ueG1sUEsBAi0AFAAGAAgAAAAhACOyauHX&#10;AAAAlAEAAAsAAAAAAAAAAAAAAAAALAEAAF9yZWxzLy5yZWxzUEsBAi0AFAAGAAgAAAAhADZjHRW7&#10;AgAAwAUAAA4AAAAAAAAAAAAAAAAALAIAAGRycy9lMm9Eb2MueG1sUEsBAi0AFAAGAAgAAAAhAGX+&#10;EpnfAAAACgEAAA8AAAAAAAAAAAAAAAAAEwUAAGRycy9kb3ducmV2LnhtbFBLBQYAAAAABAAEAPMA&#10;AAAfBgAAAAA=&#10;" filled="f" stroked="f">
              <v:textbox>
                <w:txbxContent>
                  <w:p w14:paraId="01D6E8DA" w14:textId="77777777" w:rsidR="00134069" w:rsidRDefault="00134069" w:rsidP="00834BD1">
                    <w:pPr>
                      <w:rPr>
                        <w:rFonts w:ascii="Arial" w:hAnsi="Arial" w:cs="Arial"/>
                        <w:b/>
                        <w:bCs/>
                        <w:sz w:val="16"/>
                        <w:szCs w:val="16"/>
                      </w:rPr>
                    </w:pPr>
                    <w:r>
                      <w:rPr>
                        <w:rFonts w:ascii="Arial" w:hAnsi="Arial" w:cs="Arial"/>
                        <w:b/>
                        <w:bCs/>
                        <w:sz w:val="16"/>
                        <w:szCs w:val="16"/>
                      </w:rPr>
                      <w:t>Pró-reitoria de Pesquisa e Pós-graduação</w:t>
                    </w:r>
                  </w:p>
                  <w:p w14:paraId="2CAFA938" w14:textId="77777777" w:rsidR="00134069" w:rsidRDefault="00134069" w:rsidP="00834BD1">
                    <w:pPr>
                      <w:rPr>
                        <w:rFonts w:ascii="Arial" w:hAnsi="Arial" w:cs="Arial"/>
                        <w:b/>
                        <w:bCs/>
                        <w:sz w:val="12"/>
                        <w:szCs w:val="12"/>
                      </w:rPr>
                    </w:pPr>
                    <w:r>
                      <w:rPr>
                        <w:rFonts w:ascii="Arial" w:hAnsi="Arial" w:cs="Arial"/>
                        <w:b/>
                        <w:bCs/>
                        <w:sz w:val="12"/>
                        <w:szCs w:val="12"/>
                      </w:rPr>
                      <w:t>Rua Visconde do Rio Branco, 210 - Centro</w:t>
                    </w:r>
                  </w:p>
                  <w:p w14:paraId="69FBA1C2" w14:textId="77777777" w:rsidR="00134069" w:rsidRDefault="00134069" w:rsidP="00834BD1">
                    <w:pPr>
                      <w:rPr>
                        <w:rFonts w:ascii="Arial" w:hAnsi="Arial" w:cs="Arial"/>
                        <w:b/>
                        <w:bCs/>
                        <w:sz w:val="12"/>
                        <w:szCs w:val="12"/>
                      </w:rPr>
                    </w:pPr>
                    <w:r>
                      <w:rPr>
                        <w:rFonts w:ascii="Arial" w:hAnsi="Arial" w:cs="Arial"/>
                        <w:b/>
                        <w:bCs/>
                        <w:sz w:val="12"/>
                        <w:szCs w:val="12"/>
                      </w:rPr>
                      <w:t>Taubaté – SP12020-040</w:t>
                    </w:r>
                  </w:p>
                  <w:p w14:paraId="75798D34" w14:textId="77777777" w:rsidR="00134069" w:rsidRDefault="00134069" w:rsidP="00834BD1">
                    <w:pPr>
                      <w:rPr>
                        <w:rFonts w:ascii="Arial" w:hAnsi="Arial" w:cs="Arial"/>
                        <w:b/>
                        <w:bCs/>
                        <w:sz w:val="12"/>
                        <w:szCs w:val="12"/>
                      </w:rPr>
                    </w:pPr>
                    <w:r>
                      <w:rPr>
                        <w:rFonts w:ascii="Arial" w:hAnsi="Arial" w:cs="Arial"/>
                        <w:b/>
                        <w:bCs/>
                        <w:sz w:val="12"/>
                        <w:szCs w:val="12"/>
                      </w:rPr>
                      <w:t xml:space="preserve">tel: (12) 3625-4151   3625-4218   fax: (12) 3625-4218 </w:t>
                    </w:r>
                  </w:p>
                  <w:p w14:paraId="532AFC26" w14:textId="77777777" w:rsidR="00134069" w:rsidRDefault="00134069" w:rsidP="00834BD1">
                    <w:pPr>
                      <w:rPr>
                        <w:rFonts w:ascii="Arial" w:hAnsi="Arial" w:cs="Arial"/>
                        <w:b/>
                        <w:bCs/>
                        <w:sz w:val="14"/>
                        <w:szCs w:val="14"/>
                      </w:rPr>
                    </w:pPr>
                    <w:r>
                      <w:rPr>
                        <w:rFonts w:ascii="Arial" w:hAnsi="Arial" w:cs="Arial"/>
                        <w:b/>
                        <w:bCs/>
                        <w:sz w:val="12"/>
                        <w:szCs w:val="12"/>
                      </w:rPr>
                      <w:t>www.unitau.br/prppg</w:t>
                    </w:r>
                  </w:p>
                </w:txbxContent>
              </v:textbox>
            </v:shape>
          </w:pict>
        </mc:Fallback>
      </mc:AlternateContent>
    </w:r>
    <w:r w:rsidR="00134069">
      <w:rPr>
        <w:noProof/>
      </w:rPr>
      <w:drawing>
        <wp:inline distT="0" distB="0" distL="0" distR="0" wp14:anchorId="34F45639" wp14:editId="1C9C8CD2">
          <wp:extent cx="581660" cy="873125"/>
          <wp:effectExtent l="19050" t="0" r="8890" b="0"/>
          <wp:docPr id="1" name="Imagem 1" descr="manual_UNI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nual_UNITAU"/>
                  <pic:cNvPicPr>
                    <a:picLocks noChangeAspect="1" noChangeArrowheads="1"/>
                  </pic:cNvPicPr>
                </pic:nvPicPr>
                <pic:blipFill>
                  <a:blip r:embed="rId1"/>
                  <a:srcRect/>
                  <a:stretch>
                    <a:fillRect/>
                  </a:stretch>
                </pic:blipFill>
                <pic:spPr bwMode="auto">
                  <a:xfrm>
                    <a:off x="0" y="0"/>
                    <a:ext cx="581660" cy="873125"/>
                  </a:xfrm>
                  <a:prstGeom prst="rect">
                    <a:avLst/>
                  </a:prstGeom>
                  <a:noFill/>
                  <a:ln w="9525">
                    <a:noFill/>
                    <a:miter lim="800000"/>
                    <a:headEnd/>
                    <a:tailEnd/>
                  </a:ln>
                </pic:spPr>
              </pic:pic>
            </a:graphicData>
          </a:graphic>
        </wp:inline>
      </w:drawing>
    </w:r>
  </w:p>
  <w:p w14:paraId="001A8407" w14:textId="77777777" w:rsidR="00134069" w:rsidRDefault="00134069">
    <w:pPr>
      <w:pStyle w:val="Cabealh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F1B3" w14:textId="57E08FBD" w:rsidR="00134069" w:rsidRPr="00D9799C" w:rsidRDefault="00CF52CC" w:rsidP="007C758C">
    <w:pPr>
      <w:pStyle w:val="Cabealho"/>
    </w:pPr>
    <w:r>
      <w:rPr>
        <w:rFonts w:cs="Cambria"/>
        <w:noProof/>
      </w:rPr>
      <mc:AlternateContent>
        <mc:Choice Requires="wps">
          <w:drawing>
            <wp:anchor distT="0" distB="0" distL="114300" distR="114300" simplePos="0" relativeHeight="251658240" behindDoc="0" locked="0" layoutInCell="1" allowOverlap="1" wp14:anchorId="3CD30C09" wp14:editId="57FE7522">
              <wp:simplePos x="0" y="0"/>
              <wp:positionH relativeFrom="column">
                <wp:posOffset>3733800</wp:posOffset>
              </wp:positionH>
              <wp:positionV relativeFrom="paragraph">
                <wp:posOffset>88265</wp:posOffset>
              </wp:positionV>
              <wp:extent cx="1714500" cy="6642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3832E" w14:textId="77777777" w:rsidR="00134069" w:rsidRPr="00E45BD7" w:rsidRDefault="00134069" w:rsidP="007C758C">
                          <w:pPr>
                            <w:pStyle w:val="Ttulo1"/>
                            <w:rPr>
                              <w:rFonts w:ascii="Times New Roman" w:hAnsi="Times New Roman"/>
                              <w:sz w:val="14"/>
                              <w:szCs w:val="14"/>
                            </w:rPr>
                          </w:pPr>
                          <w:r w:rsidRPr="00E45BD7">
                            <w:rPr>
                              <w:rFonts w:ascii="Times New Roman" w:hAnsi="Times New Roman"/>
                              <w:sz w:val="14"/>
                              <w:szCs w:val="14"/>
                            </w:rPr>
                            <w:t>Universidade de Taubaté</w:t>
                          </w:r>
                        </w:p>
                        <w:p w14:paraId="21AC4478" w14:textId="77777777" w:rsidR="00134069" w:rsidRPr="000F5EB0" w:rsidRDefault="00134069" w:rsidP="007C758C">
                          <w:pPr>
                            <w:rPr>
                              <w:sz w:val="12"/>
                              <w:szCs w:val="12"/>
                            </w:rPr>
                          </w:pPr>
                          <w:r w:rsidRPr="000F5EB0">
                            <w:rPr>
                              <w:sz w:val="12"/>
                              <w:szCs w:val="12"/>
                            </w:rPr>
                            <w:t>Autarquia Municipal de Regime Especial</w:t>
                          </w:r>
                        </w:p>
                        <w:p w14:paraId="68CB7161" w14:textId="77777777" w:rsidR="00134069" w:rsidRPr="000F5EB0" w:rsidRDefault="00134069" w:rsidP="007C758C">
                          <w:pPr>
                            <w:rPr>
                              <w:sz w:val="12"/>
                              <w:szCs w:val="12"/>
                            </w:rPr>
                          </w:pPr>
                          <w:r w:rsidRPr="000F5EB0">
                            <w:rPr>
                              <w:sz w:val="12"/>
                              <w:szCs w:val="12"/>
                            </w:rPr>
                            <w:t>Reconhecida pelo Dec. Fed. nº 78.924/76</w:t>
                          </w:r>
                        </w:p>
                        <w:p w14:paraId="5FC98282" w14:textId="77777777" w:rsidR="00134069" w:rsidRPr="000F5EB0" w:rsidRDefault="00134069" w:rsidP="007C758C">
                          <w:pPr>
                            <w:rPr>
                              <w:sz w:val="12"/>
                              <w:szCs w:val="12"/>
                            </w:rPr>
                          </w:pPr>
                          <w:r w:rsidRPr="000F5EB0">
                            <w:rPr>
                              <w:sz w:val="12"/>
                              <w:szCs w:val="12"/>
                            </w:rPr>
                            <w:t>Recredenciada pelo CEE/SP</w:t>
                          </w:r>
                        </w:p>
                        <w:p w14:paraId="50A0A11F" w14:textId="77777777" w:rsidR="00134069" w:rsidRPr="000F5EB0" w:rsidRDefault="00134069" w:rsidP="007C758C">
                          <w:pPr>
                            <w:rPr>
                              <w:sz w:val="14"/>
                              <w:szCs w:val="14"/>
                            </w:rPr>
                          </w:pPr>
                          <w:r w:rsidRPr="000F5EB0">
                            <w:rPr>
                              <w:sz w:val="12"/>
                              <w:szCs w:val="12"/>
                            </w:rPr>
                            <w:t>CNPJ 45.176.153/0001-22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0C09" id="_x0000_t202" coordsize="21600,21600" o:spt="202" path="m0,0l0,21600,21600,21600,21600,0xe">
              <v:stroke joinstyle="miter"/>
              <v:path gradientshapeok="t" o:connecttype="rect"/>
            </v:shapetype>
            <v:shape id="Text Box 4" o:spid="_x0000_s1028" type="#_x0000_t202" style="position:absolute;margin-left:294pt;margin-top:6.95pt;width:135pt;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2E37gCAADABQAADgAAAGRycy9lMm9Eb2MueG1srFTJbtswEL0X6D8QvCtaSsmWEDlILKsokC5A&#10;0g+gJcoiKpEqSVtOi/57h5S3JJeiLQ8EyRm+2d7M9c2+79COKc2lyHF4FWDERCVrLjY5/vpYenOM&#10;tKGipp0ULMdPTOObxds31+OQsUi2squZQgAidDYOOW6NGTLf11XLeqqv5MAECBupemrgqjZ+regI&#10;6H3nR0GQ+KNU9aBkxbSG12IS4oXDbxpWmc9No5lBXY7BN+N25fa13f3FNc02ig4trw5u0L/woqdc&#10;gNETVEENRVvFX0H1vFJSy8ZcVbL3ZdPwirkYIJoweBHNQ0sH5mKB5OjhlCb9/2CrT7svCvE6xzFG&#10;gvZQoke2N+hO7hGx2RkHnYHSwwBqZg/PUGUXqR7uZfVNIyGXLRUbdquUHFtGa/AutD/9i68TjrYg&#10;6/GjrMEM3RrpgPaN6m3qIBkI0KFKT6fKWFcqa3IWkjgAUQWyJCFR6Ern0+z4e1DavGeyR/aQYwWV&#10;d+h0d6+N9YZmRxVrTMiSd52rfieePYDi9AK24auVWS9cMX+mQbqar+bEI1Gy8khQFN5tuSReUoaz&#10;uHhXLJdF+MvaDUnW8rpmwpo5Eiskf1a4A8UnSpyopWXHawtnXdJqs152Cu0oELt0y+UcJGc1/7kb&#10;LgkQy4uQwogEd1Hqlcl85pGSxF46C+ZeEKZ3aRKQlBTl85DuuWD/HhIac5zGUTyR6ez0i9gCt17H&#10;RrOeGxgdHe9zPD8p0cxScCVqV1pDeTedL1Jh3T+nAsp9LLQjrOXoxFazX+9dZ0THPljL+gkYrCQQ&#10;DLgIYw8OrVQ/MBphhORYf99SxTDqPgjogjQkxM4cdyHxLIKLupSsLyVUVACVY4PRdFyaaU5tB8U3&#10;LVia+k7IW+ichjtS2xabvDr0G4wJF9thpNk5dHl3WufBu/gNAAD//wMAUEsDBBQABgAIAAAAIQAH&#10;k0YU3QAAAAoBAAAPAAAAZHJzL2Rvd25yZXYueG1sTI/BTsMwEETvSPyDtUjcqN1CKjfEqSoQVxAt&#10;IHFz420SEa+j2G3C37M90ePOjGbfFOvJd+KEQ2wDGZjPFAikKriWagMfu5c7DSImS852gdDAL0ZY&#10;l9dXhc1dGOkdT9tUCy6hmFsDTUp9LmWsGvQ2zkKPxN4hDN4mPodausGOXO47uVBqKb1tiT80tsen&#10;Bquf7dEb+Hw9fH89qLf62Wf9GCYlya+kMbc30+YRRMIp/YfhjM/oUDLTPhzJRdEZyLTmLYmN+xUI&#10;DujsLOxZmOsMZFnIywnlHwAAAP//AwBQSwECLQAUAAYACAAAACEA5JnDwPsAAADhAQAAEwAAAAAA&#10;AAAAAAAAAAAAAAAAW0NvbnRlbnRfVHlwZXNdLnhtbFBLAQItABQABgAIAAAAIQAjsmrh1wAAAJQB&#10;AAALAAAAAAAAAAAAAAAAACwBAABfcmVscy8ucmVsc1BLAQItABQABgAIAAAAIQAmzYTfuAIAAMAF&#10;AAAOAAAAAAAAAAAAAAAAACwCAABkcnMvZTJvRG9jLnhtbFBLAQItABQABgAIAAAAIQAHk0YU3QAA&#10;AAoBAAAPAAAAAAAAAAAAAAAAABAFAABkcnMvZG93bnJldi54bWxQSwUGAAAAAAQABADzAAAAGgYA&#10;AAAA&#10;" filled="f" stroked="f">
              <v:textbox>
                <w:txbxContent>
                  <w:p w14:paraId="4163832E" w14:textId="77777777" w:rsidR="00134069" w:rsidRPr="00E45BD7" w:rsidRDefault="00134069" w:rsidP="007C758C">
                    <w:pPr>
                      <w:pStyle w:val="Ttulo1"/>
                      <w:rPr>
                        <w:rFonts w:ascii="Times New Roman" w:hAnsi="Times New Roman"/>
                        <w:sz w:val="14"/>
                        <w:szCs w:val="14"/>
                      </w:rPr>
                    </w:pPr>
                    <w:r w:rsidRPr="00E45BD7">
                      <w:rPr>
                        <w:rFonts w:ascii="Times New Roman" w:hAnsi="Times New Roman"/>
                        <w:sz w:val="14"/>
                        <w:szCs w:val="14"/>
                      </w:rPr>
                      <w:t>Universidade de Taubaté</w:t>
                    </w:r>
                  </w:p>
                  <w:p w14:paraId="21AC4478" w14:textId="77777777" w:rsidR="00134069" w:rsidRPr="000F5EB0" w:rsidRDefault="00134069" w:rsidP="007C758C">
                    <w:pPr>
                      <w:rPr>
                        <w:sz w:val="12"/>
                        <w:szCs w:val="12"/>
                      </w:rPr>
                    </w:pPr>
                    <w:r w:rsidRPr="000F5EB0">
                      <w:rPr>
                        <w:sz w:val="12"/>
                        <w:szCs w:val="12"/>
                      </w:rPr>
                      <w:t>Autarquia Municipal de Regime Especial</w:t>
                    </w:r>
                  </w:p>
                  <w:p w14:paraId="68CB7161" w14:textId="77777777" w:rsidR="00134069" w:rsidRPr="000F5EB0" w:rsidRDefault="00134069" w:rsidP="007C758C">
                    <w:pPr>
                      <w:rPr>
                        <w:sz w:val="12"/>
                        <w:szCs w:val="12"/>
                      </w:rPr>
                    </w:pPr>
                    <w:r w:rsidRPr="000F5EB0">
                      <w:rPr>
                        <w:sz w:val="12"/>
                        <w:szCs w:val="12"/>
                      </w:rPr>
                      <w:t>Reconhecida pelo Dec. Fed. nº 78.924/76</w:t>
                    </w:r>
                  </w:p>
                  <w:p w14:paraId="5FC98282" w14:textId="77777777" w:rsidR="00134069" w:rsidRPr="000F5EB0" w:rsidRDefault="00134069" w:rsidP="007C758C">
                    <w:pPr>
                      <w:rPr>
                        <w:sz w:val="12"/>
                        <w:szCs w:val="12"/>
                      </w:rPr>
                    </w:pPr>
                    <w:r w:rsidRPr="000F5EB0">
                      <w:rPr>
                        <w:sz w:val="12"/>
                        <w:szCs w:val="12"/>
                      </w:rPr>
                      <w:t>Recredenciada pelo CEE/SP</w:t>
                    </w:r>
                  </w:p>
                  <w:p w14:paraId="50A0A11F" w14:textId="77777777" w:rsidR="00134069" w:rsidRPr="000F5EB0" w:rsidRDefault="00134069" w:rsidP="007C758C">
                    <w:pPr>
                      <w:rPr>
                        <w:sz w:val="14"/>
                        <w:szCs w:val="14"/>
                      </w:rPr>
                    </w:pPr>
                    <w:r w:rsidRPr="000F5EB0">
                      <w:rPr>
                        <w:sz w:val="12"/>
                        <w:szCs w:val="12"/>
                      </w:rPr>
                      <w:t>CNPJ 45.176.153/0001-22</w:t>
                    </w:r>
                  </w:p>
                </w:txbxContent>
              </v:textbox>
            </v:shape>
          </w:pict>
        </mc:Fallback>
      </mc:AlternateContent>
    </w:r>
    <w:r w:rsidR="00134069">
      <w:rPr>
        <w:rFonts w:cs="Cambria"/>
        <w:noProof/>
      </w:rPr>
      <w:drawing>
        <wp:anchor distT="0" distB="0" distL="114300" distR="114300" simplePos="0" relativeHeight="251657216" behindDoc="1" locked="0" layoutInCell="1" allowOverlap="1" wp14:anchorId="07819482" wp14:editId="112AED89">
          <wp:simplePos x="0" y="0"/>
          <wp:positionH relativeFrom="column">
            <wp:posOffset>-1270</wp:posOffset>
          </wp:positionH>
          <wp:positionV relativeFrom="paragraph">
            <wp:posOffset>3175</wp:posOffset>
          </wp:positionV>
          <wp:extent cx="2245360" cy="1055370"/>
          <wp:effectExtent l="0" t="0" r="0" b="0"/>
          <wp:wrapNone/>
          <wp:docPr id="12" name="Imagem 17" descr="timbrad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timbrado_01.png"/>
                  <pic:cNvPicPr>
                    <a:picLocks noChangeAspect="1" noChangeArrowheads="1"/>
                  </pic:cNvPicPr>
                </pic:nvPicPr>
                <pic:blipFill>
                  <a:blip r:embed="rId1"/>
                  <a:srcRect/>
                  <a:stretch>
                    <a:fillRect/>
                  </a:stretch>
                </pic:blipFill>
                <pic:spPr bwMode="auto">
                  <a:xfrm>
                    <a:off x="0" y="0"/>
                    <a:ext cx="2245360" cy="1055370"/>
                  </a:xfrm>
                  <a:prstGeom prst="rect">
                    <a:avLst/>
                  </a:prstGeom>
                  <a:noFill/>
                </pic:spPr>
              </pic:pic>
            </a:graphicData>
          </a:graphic>
        </wp:anchor>
      </w:drawing>
    </w:r>
  </w:p>
  <w:p w14:paraId="41454EFF" w14:textId="77777777" w:rsidR="00134069" w:rsidRDefault="00134069" w:rsidP="007C758C"/>
  <w:p w14:paraId="1AF466DA" w14:textId="77777777" w:rsidR="00134069" w:rsidRDefault="00134069" w:rsidP="007C758C">
    <w:pPr>
      <w:pStyle w:val="Cabealho"/>
      <w:rPr>
        <w:szCs w:val="14"/>
      </w:rPr>
    </w:pPr>
  </w:p>
  <w:p w14:paraId="2D1A8759" w14:textId="44262500" w:rsidR="00134069" w:rsidRDefault="00CF52CC" w:rsidP="007C758C">
    <w:pPr>
      <w:pStyle w:val="Cabealho"/>
      <w:rPr>
        <w:szCs w:val="14"/>
      </w:rPr>
    </w:pPr>
    <w:r>
      <w:rPr>
        <w:rFonts w:cs="Cambria"/>
        <w:noProof/>
      </w:rPr>
      <mc:AlternateContent>
        <mc:Choice Requires="wps">
          <w:drawing>
            <wp:anchor distT="0" distB="0" distL="114300" distR="114300" simplePos="0" relativeHeight="251656192" behindDoc="0" locked="0" layoutInCell="1" allowOverlap="1" wp14:anchorId="36E75DFD" wp14:editId="55374385">
              <wp:simplePos x="0" y="0"/>
              <wp:positionH relativeFrom="column">
                <wp:posOffset>3733800</wp:posOffset>
              </wp:positionH>
              <wp:positionV relativeFrom="paragraph">
                <wp:posOffset>137795</wp:posOffset>
              </wp:positionV>
              <wp:extent cx="2428240" cy="354965"/>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D1DE0" w14:textId="77777777" w:rsidR="00134069" w:rsidRPr="00B54FD7" w:rsidRDefault="00134069" w:rsidP="007C758C">
                          <w:pPr>
                            <w:rPr>
                              <w:rFonts w:cs="Arial"/>
                              <w:b/>
                              <w:bCs/>
                              <w:sz w:val="14"/>
                              <w:szCs w:val="14"/>
                            </w:rPr>
                          </w:pPr>
                          <w:r w:rsidRPr="00B54FD7">
                            <w:rPr>
                              <w:rFonts w:cs="Arial"/>
                              <w:b/>
                              <w:bCs/>
                              <w:sz w:val="14"/>
                              <w:szCs w:val="14"/>
                            </w:rPr>
                            <w:t xml:space="preserve">Pró-reitoria de Pesquisa e Pós-graduação </w:t>
                          </w:r>
                        </w:p>
                        <w:p w14:paraId="2AEFCFCD" w14:textId="77777777" w:rsidR="00134069" w:rsidRPr="00B54FD7" w:rsidRDefault="00134069" w:rsidP="007C758C">
                          <w:pPr>
                            <w:rPr>
                              <w:rFonts w:cs="Arial"/>
                              <w:sz w:val="12"/>
                              <w:szCs w:val="12"/>
                            </w:rPr>
                          </w:pPr>
                          <w:r w:rsidRPr="00B54FD7">
                            <w:rPr>
                              <w:rFonts w:cs="Arial"/>
                              <w:sz w:val="12"/>
                              <w:szCs w:val="12"/>
                            </w:rPr>
                            <w:t>Rua Visconde do Rio Branco, 210 | Centro | Taubaté-SP</w:t>
                          </w:r>
                        </w:p>
                        <w:p w14:paraId="4D03B281" w14:textId="77777777" w:rsidR="00134069" w:rsidRPr="00B54FD7" w:rsidRDefault="00134069" w:rsidP="007C758C">
                          <w:pPr>
                            <w:rPr>
                              <w:rFonts w:cs="Arial"/>
                              <w:sz w:val="12"/>
                              <w:szCs w:val="12"/>
                            </w:rPr>
                          </w:pPr>
                          <w:r w:rsidRPr="00B54FD7">
                            <w:rPr>
                              <w:rFonts w:cs="Arial"/>
                              <w:sz w:val="12"/>
                              <w:szCs w:val="12"/>
                            </w:rPr>
                            <w:t xml:space="preserve">(12) 3625-4217 | </w:t>
                          </w:r>
                          <w:hyperlink r:id="rId2" w:history="1">
                            <w:r w:rsidRPr="00B54FD7">
                              <w:rPr>
                                <w:rStyle w:val="Hiperlink"/>
                                <w:rFonts w:cs="Arial"/>
                                <w:color w:val="auto"/>
                                <w:sz w:val="12"/>
                                <w:szCs w:val="12"/>
                                <w:u w:val="none"/>
                              </w:rPr>
                              <w:t>prppg@unitau.br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75DFD" id="Text Box 3" o:spid="_x0000_s1029" type="#_x0000_t202" style="position:absolute;margin-left:294pt;margin-top:10.85pt;width:191.2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6jxLYCAADABQAADgAAAGRycy9lMm9Eb2MueG1srFRbb9sgFH6ftP+AeHd9KU5sq07VxvE0qbtI&#10;7X4AsXGMZoMHJE437b/vgJM0bTVp2sYDAs7hO7fvnKvrfd+hHVOaS5Hj8CLAiIlK1lxscvzlofQS&#10;jLShoqadFCzHj0zj68XbN1fjkLFItrKrmUIAInQ2DjlujRky39dVy3qqL+TABAgbqXpq4Ko2fq3o&#10;COh950dBMPNHqepByYppDa/FJMQLh980rDKfmkYzg7ocg2/G7crta7v7iyuabRQdWl4d3KB/4UVP&#10;uQCjJ6iCGoq2ir+C6nmlpJaNuahk78um4RVzMUA0YfAimvuWDszFAsnRwylN+v/BVh93nxXidY4J&#10;RoL2UKIHtjfoVu7Rpc3OOOgMlO4HUDN7eIYqu0j1cCerrxoJuWyp2LAbpeTYMlqDd6H96Z99nXC0&#10;BVmPH2QNZujWSAe0b1RvUwfJQIAOVXo8Vca6UsFjRKIkIiCqQHYZk3QWOxM0O/4elDbvmOyRPeRY&#10;QeUdOt3daWO9odlRxRoTsuRd56rfiWcPoDi9gG34amXWC1fMH2mQrpJVQjwSzVYeCYrCuymXxJuV&#10;4TwuLovlsgh/WrshyVpe10xYM0diheTPCneg+ESJE7W07Hht4axLWm3Wy06hHQVil24dEnKm5j93&#10;wyUBYnkRUgiJvY1Sr5wlc4+UJPbSeZB4QZjeprOApKQon4d0xwX795DQmOM0juKJTL+NLXDrdWw0&#10;67mB0dHxPsfJSYlmloIrUbvSGsq76XyWCuv+Uyqg3MdCO8Jajk5sNfv13nXGqQ/Wsn4EBisJBAMu&#10;wtiDQyvVd4xGGCE51t+2VDGMuvcCuiANiaWscRcSzyO4qHPJ+lxCRQVQOTYYTcelmebUdlB804Kl&#10;qe+EvIHOabgjtW2xyatDv8GYcLEdRpqdQ+d3p/U0eBe/AAAA//8DAFBLAwQUAAYACAAAACEAju57&#10;Fd4AAAAJAQAADwAAAGRycy9kb3ducmV2LnhtbEyPQU/CQBSE7yb+h80z8Sa7EKCl9pUQjFeJqCTc&#10;lu6jbey+bboLrf/e5aTHyUxmvsnXo23FlXrfOEaYThQI4tKZhiuEz4/XpxSED5qNbh0Twg95WBf3&#10;d7nOjBv4na77UIlYwj7TCHUIXSalL2uy2k9cRxy9s+utDlH2lTS9HmK5beVMqaW0uuG4UOuOtjWV&#10;3/uLRfh6Ox8Pc7WrXuyiG9yoJNuVRHx8GDfPIAKN4S8MN/yIDkVkOrkLGy9ahEWaxi8BYTZNQMTA&#10;KlFzECeEJFmCLHL5/0HxCwAA//8DAFBLAQItABQABgAIAAAAIQDkmcPA+wAAAOEBAAATAAAAAAAA&#10;AAAAAAAAAAAAAABbQ29udGVudF9UeXBlc10ueG1sUEsBAi0AFAAGAAgAAAAhACOyauHXAAAAlAEA&#10;AAsAAAAAAAAAAAAAAAAALAEAAF9yZWxzLy5yZWxzUEsBAi0AFAAGAAgAAAAhAFPOo8S2AgAAwAUA&#10;AA4AAAAAAAAAAAAAAAAALAIAAGRycy9lMm9Eb2MueG1sUEsBAi0AFAAGAAgAAAAhAI7uexXeAAAA&#10;CQEAAA8AAAAAAAAAAAAAAAAADgUAAGRycy9kb3ducmV2LnhtbFBLBQYAAAAABAAEAPMAAAAZBgAA&#10;AAA=&#10;" filled="f" stroked="f">
              <v:textbox>
                <w:txbxContent>
                  <w:p w14:paraId="107D1DE0" w14:textId="77777777" w:rsidR="00134069" w:rsidRPr="00B54FD7" w:rsidRDefault="00134069" w:rsidP="007C758C">
                    <w:pPr>
                      <w:rPr>
                        <w:rFonts w:cs="Arial"/>
                        <w:b/>
                        <w:bCs/>
                        <w:sz w:val="14"/>
                        <w:szCs w:val="14"/>
                      </w:rPr>
                    </w:pPr>
                    <w:r w:rsidRPr="00B54FD7">
                      <w:rPr>
                        <w:rFonts w:cs="Arial"/>
                        <w:b/>
                        <w:bCs/>
                        <w:sz w:val="14"/>
                        <w:szCs w:val="14"/>
                      </w:rPr>
                      <w:t xml:space="preserve">Pró-reitoria de Pesquisa e Pós-graduação </w:t>
                    </w:r>
                  </w:p>
                  <w:p w14:paraId="2AEFCFCD" w14:textId="77777777" w:rsidR="00134069" w:rsidRPr="00B54FD7" w:rsidRDefault="00134069" w:rsidP="007C758C">
                    <w:pPr>
                      <w:rPr>
                        <w:rFonts w:cs="Arial"/>
                        <w:sz w:val="12"/>
                        <w:szCs w:val="12"/>
                      </w:rPr>
                    </w:pPr>
                    <w:r w:rsidRPr="00B54FD7">
                      <w:rPr>
                        <w:rFonts w:cs="Arial"/>
                        <w:sz w:val="12"/>
                        <w:szCs w:val="12"/>
                      </w:rPr>
                      <w:t>Rua Visconde do Rio Branco, 210 | Centro | Taubaté-SP</w:t>
                    </w:r>
                  </w:p>
                  <w:p w14:paraId="4D03B281" w14:textId="77777777" w:rsidR="00134069" w:rsidRPr="00B54FD7" w:rsidRDefault="00134069" w:rsidP="007C758C">
                    <w:pPr>
                      <w:rPr>
                        <w:rFonts w:cs="Arial"/>
                        <w:sz w:val="12"/>
                        <w:szCs w:val="12"/>
                      </w:rPr>
                    </w:pPr>
                    <w:r w:rsidRPr="00B54FD7">
                      <w:rPr>
                        <w:rFonts w:cs="Arial"/>
                        <w:sz w:val="12"/>
                        <w:szCs w:val="12"/>
                      </w:rPr>
                      <w:t xml:space="preserve">(12) 3625-4217 | </w:t>
                    </w:r>
                    <w:hyperlink r:id="rId3" w:history="1">
                      <w:r w:rsidRPr="00B54FD7">
                        <w:rPr>
                          <w:rStyle w:val="Hiperlink"/>
                          <w:rFonts w:cs="Arial"/>
                          <w:color w:val="auto"/>
                          <w:sz w:val="12"/>
                          <w:szCs w:val="12"/>
                          <w:u w:val="none"/>
                        </w:rPr>
                        <w:t>prppg@unitau.br</w:t>
                      </w:r>
                    </w:hyperlink>
                  </w:p>
                </w:txbxContent>
              </v:textbox>
            </v:shape>
          </w:pict>
        </mc:Fallback>
      </mc:AlternateContent>
    </w:r>
  </w:p>
  <w:p w14:paraId="6DC7261D" w14:textId="77777777" w:rsidR="00134069" w:rsidRDefault="00134069" w:rsidP="007C758C">
    <w:pPr>
      <w:pStyle w:val="Cabealho"/>
      <w:rPr>
        <w:szCs w:val="14"/>
      </w:rPr>
    </w:pPr>
  </w:p>
  <w:p w14:paraId="0C0E1D00" w14:textId="77777777" w:rsidR="00134069" w:rsidRPr="000A6F3F" w:rsidRDefault="00134069" w:rsidP="007C758C">
    <w:pPr>
      <w:pStyle w:val="Cabealho"/>
      <w:rPr>
        <w:szCs w:val="14"/>
      </w:rPr>
    </w:pPr>
  </w:p>
  <w:p w14:paraId="147B4339" w14:textId="77777777" w:rsidR="00134069" w:rsidRDefault="00134069" w:rsidP="007C758C">
    <w:pPr>
      <w:pStyle w:val="Cabealho"/>
      <w:rPr>
        <w:sz w:val="18"/>
      </w:rPr>
    </w:pPr>
  </w:p>
  <w:p w14:paraId="57CE9A5A" w14:textId="77777777" w:rsidR="00134069" w:rsidRDefault="00134069" w:rsidP="007C758C">
    <w:pPr>
      <w:pStyle w:val="Cabealho"/>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EC3C" w14:textId="77777777" w:rsidR="00134069" w:rsidRDefault="00A42202">
    <w:pPr>
      <w:pStyle w:val="Cabealho"/>
      <w:framePr w:wrap="auto" w:vAnchor="text" w:hAnchor="margin" w:xAlign="right" w:y="1"/>
      <w:rPr>
        <w:rStyle w:val="NmerodaPgina"/>
        <w:b/>
        <w:bCs/>
      </w:rPr>
    </w:pPr>
    <w:r>
      <w:rPr>
        <w:rStyle w:val="NmerodaPgina"/>
        <w:b/>
        <w:bCs/>
      </w:rPr>
      <w:fldChar w:fldCharType="begin"/>
    </w:r>
    <w:r w:rsidR="00134069">
      <w:rPr>
        <w:rStyle w:val="NmerodaPgina"/>
        <w:b/>
        <w:bCs/>
      </w:rPr>
      <w:instrText xml:space="preserve">PAGE  </w:instrText>
    </w:r>
    <w:r>
      <w:rPr>
        <w:rStyle w:val="NmerodaPgina"/>
        <w:b/>
        <w:bCs/>
      </w:rPr>
      <w:fldChar w:fldCharType="separate"/>
    </w:r>
    <w:r w:rsidR="00CF52CC">
      <w:rPr>
        <w:rStyle w:val="NmerodaPgina"/>
        <w:b/>
        <w:bCs/>
        <w:noProof/>
      </w:rPr>
      <w:t>3</w:t>
    </w:r>
    <w:r>
      <w:rPr>
        <w:rStyle w:val="NmerodaPgina"/>
        <w:b/>
        <w:bCs/>
      </w:rPr>
      <w:fldChar w:fldCharType="end"/>
    </w:r>
  </w:p>
  <w:p w14:paraId="7F117B81" w14:textId="628A68A6" w:rsidR="00134069" w:rsidRPr="00D9799C" w:rsidRDefault="00CF52CC" w:rsidP="007C758C">
    <w:pPr>
      <w:pStyle w:val="Cabealho"/>
    </w:pPr>
    <w:r>
      <w:rPr>
        <w:rFonts w:cs="Cambria"/>
        <w:noProof/>
      </w:rPr>
      <mc:AlternateContent>
        <mc:Choice Requires="wps">
          <w:drawing>
            <wp:anchor distT="0" distB="0" distL="114300" distR="114300" simplePos="0" relativeHeight="251661312" behindDoc="0" locked="0" layoutInCell="1" allowOverlap="1" wp14:anchorId="650D75BF" wp14:editId="0102C69F">
              <wp:simplePos x="0" y="0"/>
              <wp:positionH relativeFrom="column">
                <wp:posOffset>3733800</wp:posOffset>
              </wp:positionH>
              <wp:positionV relativeFrom="paragraph">
                <wp:posOffset>88265</wp:posOffset>
              </wp:positionV>
              <wp:extent cx="1714500" cy="66421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B621" w14:textId="77777777" w:rsidR="00134069" w:rsidRPr="007C758C" w:rsidRDefault="00134069" w:rsidP="007C758C">
                          <w:pPr>
                            <w:pStyle w:val="Ttulo1"/>
                            <w:rPr>
                              <w:rFonts w:ascii="Times New Roman" w:hAnsi="Times New Roman"/>
                              <w:b w:val="0"/>
                              <w:sz w:val="14"/>
                              <w:szCs w:val="14"/>
                            </w:rPr>
                          </w:pPr>
                          <w:r w:rsidRPr="007C758C">
                            <w:rPr>
                              <w:rFonts w:ascii="Times New Roman" w:hAnsi="Times New Roman"/>
                              <w:b w:val="0"/>
                              <w:sz w:val="14"/>
                              <w:szCs w:val="14"/>
                            </w:rPr>
                            <w:t>Universidade de Taubaté</w:t>
                          </w:r>
                        </w:p>
                        <w:p w14:paraId="6E83F344" w14:textId="77777777" w:rsidR="00134069" w:rsidRPr="007C758C" w:rsidRDefault="00134069" w:rsidP="007C758C">
                          <w:pPr>
                            <w:rPr>
                              <w:sz w:val="12"/>
                              <w:szCs w:val="12"/>
                            </w:rPr>
                          </w:pPr>
                          <w:r w:rsidRPr="007C758C">
                            <w:rPr>
                              <w:sz w:val="12"/>
                              <w:szCs w:val="12"/>
                            </w:rPr>
                            <w:t>Autarquia Municipal de Regime Especial</w:t>
                          </w:r>
                        </w:p>
                        <w:p w14:paraId="57186B64" w14:textId="77777777" w:rsidR="00134069" w:rsidRPr="007C758C" w:rsidRDefault="00134069" w:rsidP="007C758C">
                          <w:pPr>
                            <w:rPr>
                              <w:sz w:val="12"/>
                              <w:szCs w:val="12"/>
                            </w:rPr>
                          </w:pPr>
                          <w:r w:rsidRPr="007C758C">
                            <w:rPr>
                              <w:sz w:val="12"/>
                              <w:szCs w:val="12"/>
                            </w:rPr>
                            <w:t>Reconhecida pelo Dec. Fed. nº 78.924/76</w:t>
                          </w:r>
                        </w:p>
                        <w:p w14:paraId="5EDCC68D" w14:textId="77777777" w:rsidR="00134069" w:rsidRPr="007C758C" w:rsidRDefault="00134069" w:rsidP="007C758C">
                          <w:pPr>
                            <w:rPr>
                              <w:sz w:val="12"/>
                              <w:szCs w:val="12"/>
                            </w:rPr>
                          </w:pPr>
                          <w:r w:rsidRPr="007C758C">
                            <w:rPr>
                              <w:sz w:val="12"/>
                              <w:szCs w:val="12"/>
                            </w:rPr>
                            <w:t>Recredenciada pelo CEE/SP</w:t>
                          </w:r>
                        </w:p>
                        <w:p w14:paraId="56B9E64A" w14:textId="77777777" w:rsidR="00134069" w:rsidRPr="007C758C" w:rsidRDefault="00134069" w:rsidP="007C758C">
                          <w:pPr>
                            <w:rPr>
                              <w:sz w:val="14"/>
                              <w:szCs w:val="14"/>
                            </w:rPr>
                          </w:pPr>
                          <w:r w:rsidRPr="007C758C">
                            <w:rPr>
                              <w:sz w:val="12"/>
                              <w:szCs w:val="12"/>
                            </w:rPr>
                            <w:t>CNPJ 45.176.153/0001-22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D75BF" id="_x0000_t202" coordsize="21600,21600" o:spt="202" path="m0,0l0,21600,21600,21600,21600,0xe">
              <v:stroke joinstyle="miter"/>
              <v:path gradientshapeok="t" o:connecttype="rect"/>
            </v:shapetype>
            <v:shape id="Text Box 16" o:spid="_x0000_s1030" type="#_x0000_t202" style="position:absolute;margin-left:294pt;margin-top:6.95pt;width:135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mtfLkCAADBBQAADgAAAGRycy9lMm9Eb2MueG1srFTJbtswEL0X6D8QvCtaSsuWEDlILKsokC5A&#10;0g+gJcoiKpEqSVtKi/57h5S3JJeiLQ8EyRm+2d7M9c3YtWjPlOZSZDi8CjBiopQVF9sMf30svAVG&#10;2lBR0VYKluEnpvHN8u2b66FPWSQb2VZMIQAROh36DDfG9Knv67JhHdVXsmcChLVUHTVwVVu/UnQA&#10;9K71oyCI/UGqqleyZFrDaz4J8dLh1zUrzee61sygNsPgm3G7cvvG7v7ymqZbRfuGlwc36F940VEu&#10;wOgJKqeGop3ir6A6XiqpZW2uStn5sq55yVwMEE0YvIjmoaE9c7FAcnR/SpP+f7Dlp/0XhXiV4XcY&#10;CdpBiR7ZaNCdHFEY2/QMvU5B66EHPTPCO5TZhar7e1l+00jIVUPFlt0qJYeG0QrcC+1P/+LrhKMt&#10;yGb4KCuwQ3dGOqCxVp3NHWQDATqU6elUGutLaU3OQzILQFSCLI5JFLra+TQ9/u6VNu+Z7JA9ZFhB&#10;6R063d9rY72h6VHFGhOy4G3ryt+KZw+gOL2AbfhqZdYLV82fSZCsF+sF8UgUrz0S5Ll3W6yIFxfh&#10;fJa/y1erPPxl7YYkbXhVMWHNHJkVkj+r3IHjEydO3NKy5ZWFsy5ptd2sWoX2FJhduOVyDpKzmv/c&#10;DZcEiOVFSGFEgrso8Yp4MfdIQWZeMg8WXhAmd0kckITkxfOQ7rlg/x4SGjKczKLZRKaz0y9iC9x6&#10;HRtNO25gdrS8y/DipERTS8G1qFxpDeXtdL5IhXX/nAoo97HQjrCWoxNbzbgZXWuQYx9sZPUEDFYS&#10;CAZchLkHh0aqHxgNMEMyrL/vqGIYtR8EdEESEmKHjruQ2TyCi7qUbC4lVJQAlWGD0XRcmWlQ7XrF&#10;tw1YmvpOyFvonJo7UtsWm7w69BvMCRfbYabZQXR5d1rnybv8DQAA//8DAFBLAwQUAAYACAAAACEA&#10;B5NGFN0AAAAKAQAADwAAAGRycy9kb3ducmV2LnhtbEyPwU7DMBBE70j8g7VI3KjdQio3xKkqEFcQ&#10;LSBxc+NtEhGvo9htwt+zPdHjzoxm3xTryXfihENsAxmYzxQIpCq4lmoDH7uXOw0iJkvOdoHQwC9G&#10;WJfXV4XNXRjpHU/bVAsuoZhbA01KfS5lrBr0Ns5Cj8TeIQzeJj6HWrrBjlzuO7lQaim9bYk/NLbH&#10;pwarn+3RG/h8PXx/Pai3+tln/RgmJcmvpDG3N9PmEUTCKf2H4YzP6FAy0z4cyUXRGci05i2JjfsV&#10;CA7o7CzsWZjrDGRZyMsJ5R8AAAD//wMAUEsBAi0AFAAGAAgAAAAhAOSZw8D7AAAA4QEAABMAAAAA&#10;AAAAAAAAAAAAAAAAAFtDb250ZW50X1R5cGVzXS54bWxQSwECLQAUAAYACAAAACEAI7Jq4dcAAACU&#10;AQAACwAAAAAAAAAAAAAAAAAsAQAAX3JlbHMvLnJlbHNQSwECLQAUAAYACAAAACEAUimtfLkCAADB&#10;BQAADgAAAAAAAAAAAAAAAAAsAgAAZHJzL2Uyb0RvYy54bWxQSwECLQAUAAYACAAAACEAB5NGFN0A&#10;AAAKAQAADwAAAAAAAAAAAAAAAAARBQAAZHJzL2Rvd25yZXYueG1sUEsFBgAAAAAEAAQA8wAAABsG&#10;AAAAAA==&#10;" filled="f" stroked="f">
              <v:textbox>
                <w:txbxContent>
                  <w:p w14:paraId="3E1CB621" w14:textId="77777777" w:rsidR="00134069" w:rsidRPr="007C758C" w:rsidRDefault="00134069" w:rsidP="007C758C">
                    <w:pPr>
                      <w:pStyle w:val="Ttulo1"/>
                      <w:rPr>
                        <w:rFonts w:ascii="Times New Roman" w:hAnsi="Times New Roman"/>
                        <w:b w:val="0"/>
                        <w:sz w:val="14"/>
                        <w:szCs w:val="14"/>
                      </w:rPr>
                    </w:pPr>
                    <w:r w:rsidRPr="007C758C">
                      <w:rPr>
                        <w:rFonts w:ascii="Times New Roman" w:hAnsi="Times New Roman"/>
                        <w:b w:val="0"/>
                        <w:sz w:val="14"/>
                        <w:szCs w:val="14"/>
                      </w:rPr>
                      <w:t>Universidade de Taubaté</w:t>
                    </w:r>
                  </w:p>
                  <w:p w14:paraId="6E83F344" w14:textId="77777777" w:rsidR="00134069" w:rsidRPr="007C758C" w:rsidRDefault="00134069" w:rsidP="007C758C">
                    <w:pPr>
                      <w:rPr>
                        <w:sz w:val="12"/>
                        <w:szCs w:val="12"/>
                      </w:rPr>
                    </w:pPr>
                    <w:r w:rsidRPr="007C758C">
                      <w:rPr>
                        <w:sz w:val="12"/>
                        <w:szCs w:val="12"/>
                      </w:rPr>
                      <w:t>Autarquia Municipal de Regime Especial</w:t>
                    </w:r>
                  </w:p>
                  <w:p w14:paraId="57186B64" w14:textId="77777777" w:rsidR="00134069" w:rsidRPr="007C758C" w:rsidRDefault="00134069" w:rsidP="007C758C">
                    <w:pPr>
                      <w:rPr>
                        <w:sz w:val="12"/>
                        <w:szCs w:val="12"/>
                      </w:rPr>
                    </w:pPr>
                    <w:r w:rsidRPr="007C758C">
                      <w:rPr>
                        <w:sz w:val="12"/>
                        <w:szCs w:val="12"/>
                      </w:rPr>
                      <w:t>Reconhecida pelo Dec. Fed. nº 78.924/76</w:t>
                    </w:r>
                  </w:p>
                  <w:p w14:paraId="5EDCC68D" w14:textId="77777777" w:rsidR="00134069" w:rsidRPr="007C758C" w:rsidRDefault="00134069" w:rsidP="007C758C">
                    <w:pPr>
                      <w:rPr>
                        <w:sz w:val="12"/>
                        <w:szCs w:val="12"/>
                      </w:rPr>
                    </w:pPr>
                    <w:r w:rsidRPr="007C758C">
                      <w:rPr>
                        <w:sz w:val="12"/>
                        <w:szCs w:val="12"/>
                      </w:rPr>
                      <w:t>Recredenciada pelo CEE/SP</w:t>
                    </w:r>
                  </w:p>
                  <w:p w14:paraId="56B9E64A" w14:textId="77777777" w:rsidR="00134069" w:rsidRPr="007C758C" w:rsidRDefault="00134069" w:rsidP="007C758C">
                    <w:pPr>
                      <w:rPr>
                        <w:sz w:val="14"/>
                        <w:szCs w:val="14"/>
                      </w:rPr>
                    </w:pPr>
                    <w:r w:rsidRPr="007C758C">
                      <w:rPr>
                        <w:sz w:val="12"/>
                        <w:szCs w:val="12"/>
                      </w:rPr>
                      <w:t>CNPJ 45.176.153/0001-22</w:t>
                    </w:r>
                  </w:p>
                </w:txbxContent>
              </v:textbox>
            </v:shape>
          </w:pict>
        </mc:Fallback>
      </mc:AlternateContent>
    </w:r>
    <w:r w:rsidR="00134069">
      <w:rPr>
        <w:rFonts w:cs="Cambria"/>
        <w:noProof/>
      </w:rPr>
      <w:drawing>
        <wp:anchor distT="0" distB="0" distL="114300" distR="114300" simplePos="0" relativeHeight="251660288" behindDoc="1" locked="0" layoutInCell="1" allowOverlap="1" wp14:anchorId="506AFB20" wp14:editId="3330D331">
          <wp:simplePos x="0" y="0"/>
          <wp:positionH relativeFrom="column">
            <wp:posOffset>-1270</wp:posOffset>
          </wp:positionH>
          <wp:positionV relativeFrom="paragraph">
            <wp:posOffset>3175</wp:posOffset>
          </wp:positionV>
          <wp:extent cx="2245360" cy="1055370"/>
          <wp:effectExtent l="0" t="0" r="0" b="0"/>
          <wp:wrapNone/>
          <wp:docPr id="15" name="Imagem 15" descr="timbrad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mbrado_01.png"/>
                  <pic:cNvPicPr>
                    <a:picLocks noChangeAspect="1" noChangeArrowheads="1"/>
                  </pic:cNvPicPr>
                </pic:nvPicPr>
                <pic:blipFill>
                  <a:blip r:embed="rId1"/>
                  <a:srcRect/>
                  <a:stretch>
                    <a:fillRect/>
                  </a:stretch>
                </pic:blipFill>
                <pic:spPr bwMode="auto">
                  <a:xfrm>
                    <a:off x="0" y="0"/>
                    <a:ext cx="2245360" cy="1055370"/>
                  </a:xfrm>
                  <a:prstGeom prst="rect">
                    <a:avLst/>
                  </a:prstGeom>
                  <a:noFill/>
                </pic:spPr>
              </pic:pic>
            </a:graphicData>
          </a:graphic>
        </wp:anchor>
      </w:drawing>
    </w:r>
  </w:p>
  <w:p w14:paraId="5CBC0F87" w14:textId="77777777" w:rsidR="00134069" w:rsidRDefault="00134069" w:rsidP="007C758C"/>
  <w:p w14:paraId="35AC9E10" w14:textId="77777777" w:rsidR="00134069" w:rsidRDefault="00134069" w:rsidP="007C758C">
    <w:pPr>
      <w:pStyle w:val="Cabealho"/>
      <w:rPr>
        <w:szCs w:val="14"/>
      </w:rPr>
    </w:pPr>
  </w:p>
  <w:p w14:paraId="3A38947E" w14:textId="3C9FEB2D" w:rsidR="00134069" w:rsidRDefault="00CF52CC" w:rsidP="007C758C">
    <w:pPr>
      <w:pStyle w:val="Cabealho"/>
      <w:rPr>
        <w:szCs w:val="14"/>
      </w:rPr>
    </w:pPr>
    <w:r>
      <w:rPr>
        <w:rFonts w:cs="Cambria"/>
        <w:noProof/>
      </w:rPr>
      <mc:AlternateContent>
        <mc:Choice Requires="wps">
          <w:drawing>
            <wp:anchor distT="0" distB="0" distL="114300" distR="114300" simplePos="0" relativeHeight="251659264" behindDoc="0" locked="0" layoutInCell="1" allowOverlap="1" wp14:anchorId="7322CD19" wp14:editId="23F301FC">
              <wp:simplePos x="0" y="0"/>
              <wp:positionH relativeFrom="column">
                <wp:posOffset>3733800</wp:posOffset>
              </wp:positionH>
              <wp:positionV relativeFrom="paragraph">
                <wp:posOffset>137795</wp:posOffset>
              </wp:positionV>
              <wp:extent cx="2428240" cy="354965"/>
              <wp:effectExtent l="0" t="0" r="0"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00C7B" w14:textId="77777777" w:rsidR="00134069" w:rsidRPr="007C758C" w:rsidRDefault="00134069" w:rsidP="007C758C">
                          <w:pPr>
                            <w:rPr>
                              <w:rFonts w:cs="Arial"/>
                              <w:b/>
                              <w:bCs/>
                              <w:sz w:val="14"/>
                              <w:szCs w:val="14"/>
                            </w:rPr>
                          </w:pPr>
                          <w:r w:rsidRPr="007C758C">
                            <w:rPr>
                              <w:rFonts w:cs="Arial"/>
                              <w:b/>
                              <w:bCs/>
                              <w:sz w:val="14"/>
                              <w:szCs w:val="14"/>
                            </w:rPr>
                            <w:t xml:space="preserve">Pró-reitoria de Pesquisa e Pós-graduação </w:t>
                          </w:r>
                        </w:p>
                        <w:p w14:paraId="240BB16A" w14:textId="77777777" w:rsidR="00134069" w:rsidRPr="007C758C" w:rsidRDefault="00134069" w:rsidP="007C758C">
                          <w:pPr>
                            <w:rPr>
                              <w:rFonts w:cs="Arial"/>
                              <w:sz w:val="12"/>
                              <w:szCs w:val="12"/>
                            </w:rPr>
                          </w:pPr>
                          <w:r w:rsidRPr="007C758C">
                            <w:rPr>
                              <w:rFonts w:cs="Arial"/>
                              <w:sz w:val="12"/>
                              <w:szCs w:val="12"/>
                            </w:rPr>
                            <w:t>Rua Visconde do Rio Branco, 210 | Centro | Taubaté-SP</w:t>
                          </w:r>
                        </w:p>
                        <w:p w14:paraId="6FA1E42E" w14:textId="77777777" w:rsidR="00134069" w:rsidRPr="007C758C" w:rsidRDefault="00134069" w:rsidP="007C758C">
                          <w:pPr>
                            <w:rPr>
                              <w:rFonts w:cs="Arial"/>
                              <w:sz w:val="12"/>
                              <w:szCs w:val="12"/>
                            </w:rPr>
                          </w:pPr>
                          <w:r w:rsidRPr="007C758C">
                            <w:rPr>
                              <w:rFonts w:cs="Arial"/>
                              <w:sz w:val="12"/>
                              <w:szCs w:val="12"/>
                            </w:rPr>
                            <w:t xml:space="preserve">(12) 3625-4217 | </w:t>
                          </w:r>
                          <w:hyperlink r:id="rId2" w:history="1">
                            <w:r w:rsidRPr="007C758C">
                              <w:rPr>
                                <w:rStyle w:val="Hiperlink"/>
                                <w:rFonts w:cs="Arial"/>
                                <w:color w:val="auto"/>
                                <w:sz w:val="12"/>
                                <w:szCs w:val="12"/>
                                <w:u w:val="none"/>
                              </w:rPr>
                              <w:t>prppg@unitau.br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CD19" id="Text Box 14" o:spid="_x0000_s1031" type="#_x0000_t202" style="position:absolute;margin-left:294pt;margin-top:10.85pt;width:191.2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VolLcCAADB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EUaC9tCiB7Y36FbuUUhsecZBZ+B1P4Cf2cM5tNlR1cOdrL5qJOSypWLDbpSSY8toDemF9qZ/dnXC&#10;0RZkPX6QNcShWyMd0L5Rva0dVAMBOrTp8dQam0sFhxGJkoiAqQLbZUzSWexC0Ox4e1DavGOyR3aR&#10;YwWtd+h0d6eNzYZmRxcbTMiSd51rfyeeHYDjdAKx4aq12SxcN3+kQbpKVgnxSDRbeSQoCu+mXBJv&#10;VobzuLgslssi/GnjhiRreV0zYcMclRWSP+vcQeOTJk7a0rLjtYWzKWm1WS87hXYUlF2671CQMzf/&#10;eRquCMDlBaUQCnsbpV45S+YeKUnspfMg8YIwvU1nAUlJUT6ndMcF+3dKaMxxGkfxJKbfcgvc95ob&#10;zXpuYHZ0vM9xcnKimZXgStSutYbyblqflcKm/1QKaPex0U6wVqOTWs1+vXdPw0nNinkt60dQsJIg&#10;MNAizD1YtFJ9x2iEGZJj/W1LFcOoey/gFaQhsZI1bkPieQQbdW5Zn1uoqAAqxwajabk006DaDopv&#10;Wog0vTshb+DlNNyJ+imrw3uDOeG4HWaaHUTne+f1NHkXvwAAAP//AwBQSwMEFAAGAAgAAAAhAI7u&#10;exXeAAAACQEAAA8AAABkcnMvZG93bnJldi54bWxMj0FPwkAUhO8m/ofNM/EmuxCgpfaVEIxXiagk&#10;3Jbuo23svm26C63/3uWkx8lMZr7J16NtxZV63zhGmE4UCOLSmYYrhM+P16cUhA+ajW4dE8IPeVgX&#10;93e5zowb+J2u+1CJWMI+0wh1CF0mpS9rstpPXEccvbPrrQ5R9pU0vR5iuW3lTKmltLrhuFDrjrY1&#10;ld/7i0X4ejsfD3O1q17sohvcqCTblUR8fBg3zyACjeEvDDf8iA5FZDq5CxsvWoRFmsYvAWE2TUDE&#10;wCpRcxAnhCRZgixy+f9B8QsAAP//AwBQSwECLQAUAAYACAAAACEA5JnDwPsAAADhAQAAEwAAAAAA&#10;AAAAAAAAAAAAAAAAW0NvbnRlbnRfVHlwZXNdLnhtbFBLAQItABQABgAIAAAAIQAjsmrh1wAAAJQB&#10;AAALAAAAAAAAAAAAAAAAACwBAABfcmVscy8ucmVsc1BLAQItABQABgAIAAAAIQCUJWiUtwIAAMEF&#10;AAAOAAAAAAAAAAAAAAAAACwCAABkcnMvZTJvRG9jLnhtbFBLAQItABQABgAIAAAAIQCO7nsV3gAA&#10;AAkBAAAPAAAAAAAAAAAAAAAAAA8FAABkcnMvZG93bnJldi54bWxQSwUGAAAAAAQABADzAAAAGgYA&#10;AAAA&#10;" filled="f" stroked="f">
              <v:textbox>
                <w:txbxContent>
                  <w:p w14:paraId="71A00C7B" w14:textId="77777777" w:rsidR="00134069" w:rsidRPr="007C758C" w:rsidRDefault="00134069" w:rsidP="007C758C">
                    <w:pPr>
                      <w:rPr>
                        <w:rFonts w:cs="Arial"/>
                        <w:b/>
                        <w:bCs/>
                        <w:sz w:val="14"/>
                        <w:szCs w:val="14"/>
                      </w:rPr>
                    </w:pPr>
                    <w:r w:rsidRPr="007C758C">
                      <w:rPr>
                        <w:rFonts w:cs="Arial"/>
                        <w:b/>
                        <w:bCs/>
                        <w:sz w:val="14"/>
                        <w:szCs w:val="14"/>
                      </w:rPr>
                      <w:t xml:space="preserve">Pró-reitoria de Pesquisa e Pós-graduação </w:t>
                    </w:r>
                  </w:p>
                  <w:p w14:paraId="240BB16A" w14:textId="77777777" w:rsidR="00134069" w:rsidRPr="007C758C" w:rsidRDefault="00134069" w:rsidP="007C758C">
                    <w:pPr>
                      <w:rPr>
                        <w:rFonts w:cs="Arial"/>
                        <w:sz w:val="12"/>
                        <w:szCs w:val="12"/>
                      </w:rPr>
                    </w:pPr>
                    <w:r w:rsidRPr="007C758C">
                      <w:rPr>
                        <w:rFonts w:cs="Arial"/>
                        <w:sz w:val="12"/>
                        <w:szCs w:val="12"/>
                      </w:rPr>
                      <w:t>Rua Visconde do Rio Branco, 210 | Centro | Taubaté-SP</w:t>
                    </w:r>
                  </w:p>
                  <w:p w14:paraId="6FA1E42E" w14:textId="77777777" w:rsidR="00134069" w:rsidRPr="007C758C" w:rsidRDefault="00134069" w:rsidP="007C758C">
                    <w:pPr>
                      <w:rPr>
                        <w:rFonts w:cs="Arial"/>
                        <w:sz w:val="12"/>
                        <w:szCs w:val="12"/>
                      </w:rPr>
                    </w:pPr>
                    <w:r w:rsidRPr="007C758C">
                      <w:rPr>
                        <w:rFonts w:cs="Arial"/>
                        <w:sz w:val="12"/>
                        <w:szCs w:val="12"/>
                      </w:rPr>
                      <w:t xml:space="preserve">(12) 3625-4217 | </w:t>
                    </w:r>
                    <w:hyperlink r:id="rId3" w:history="1">
                      <w:r w:rsidRPr="007C758C">
                        <w:rPr>
                          <w:rStyle w:val="Hiperlink"/>
                          <w:rFonts w:cs="Arial"/>
                          <w:color w:val="auto"/>
                          <w:sz w:val="12"/>
                          <w:szCs w:val="12"/>
                          <w:u w:val="none"/>
                        </w:rPr>
                        <w:t>prppg@unitau.br</w:t>
                      </w:r>
                    </w:hyperlink>
                  </w:p>
                </w:txbxContent>
              </v:textbox>
            </v:shape>
          </w:pict>
        </mc:Fallback>
      </mc:AlternateContent>
    </w:r>
  </w:p>
  <w:p w14:paraId="27A586F5" w14:textId="77777777" w:rsidR="00134069" w:rsidRDefault="00134069" w:rsidP="007C758C">
    <w:pPr>
      <w:pStyle w:val="Cabealho"/>
      <w:rPr>
        <w:szCs w:val="14"/>
      </w:rPr>
    </w:pPr>
  </w:p>
  <w:p w14:paraId="14372F09" w14:textId="77777777" w:rsidR="00134069" w:rsidRPr="000A6F3F" w:rsidRDefault="00134069" w:rsidP="007C758C">
    <w:pPr>
      <w:pStyle w:val="Cabealho"/>
      <w:rPr>
        <w:szCs w:val="14"/>
      </w:rPr>
    </w:pPr>
  </w:p>
  <w:p w14:paraId="2414316E" w14:textId="77777777" w:rsidR="00134069" w:rsidRDefault="00134069" w:rsidP="007C758C">
    <w:pPr>
      <w:pStyle w:val="Cabealho"/>
      <w:rPr>
        <w:sz w:val="18"/>
      </w:rPr>
    </w:pPr>
  </w:p>
  <w:p w14:paraId="35B9158A" w14:textId="77777777" w:rsidR="00134069" w:rsidRDefault="00134069" w:rsidP="007C758C">
    <w:pPr>
      <w:pStyle w:val="Cabealho"/>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6D07E9"/>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2">
    <w:nsid w:val="05D160F3"/>
    <w:multiLevelType w:val="singleLevel"/>
    <w:tmpl w:val="188274DE"/>
    <w:lvl w:ilvl="0">
      <w:start w:val="5"/>
      <w:numFmt w:val="decimal"/>
      <w:lvlText w:val="%1."/>
      <w:lvlJc w:val="left"/>
      <w:pPr>
        <w:tabs>
          <w:tab w:val="num" w:pos="705"/>
        </w:tabs>
        <w:ind w:left="705" w:hanging="705"/>
      </w:pPr>
      <w:rPr>
        <w:rFonts w:hint="default"/>
      </w:rPr>
    </w:lvl>
  </w:abstractNum>
  <w:abstractNum w:abstractNumId="3">
    <w:nsid w:val="0BD9260D"/>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4">
    <w:nsid w:val="0C4607B7"/>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5">
    <w:nsid w:val="0F876B39"/>
    <w:multiLevelType w:val="multilevel"/>
    <w:tmpl w:val="DAF20C5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4C45CD4"/>
    <w:multiLevelType w:val="hybridMultilevel"/>
    <w:tmpl w:val="F6FA6060"/>
    <w:lvl w:ilvl="0" w:tplc="2E5CF9E4">
      <w:start w:val="1"/>
      <w:numFmt w:val="decimal"/>
      <w:lvlText w:val="%1."/>
      <w:lvlJc w:val="left"/>
      <w:pPr>
        <w:tabs>
          <w:tab w:val="num" w:pos="705"/>
        </w:tabs>
        <w:ind w:left="705" w:hanging="70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1D8F3DD7"/>
    <w:multiLevelType w:val="hybridMultilevel"/>
    <w:tmpl w:val="4C1EB2BC"/>
    <w:lvl w:ilvl="0" w:tplc="B4523CD0">
      <w:start w:val="1"/>
      <w:numFmt w:val="decimal"/>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nsid w:val="24D6592F"/>
    <w:multiLevelType w:val="singleLevel"/>
    <w:tmpl w:val="0416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DC64F8B"/>
    <w:multiLevelType w:val="singleLevel"/>
    <w:tmpl w:val="0416000B"/>
    <w:lvl w:ilvl="0">
      <w:start w:val="1"/>
      <w:numFmt w:val="bullet"/>
      <w:lvlText w:val=""/>
      <w:lvlJc w:val="left"/>
      <w:pPr>
        <w:tabs>
          <w:tab w:val="num" w:pos="360"/>
        </w:tabs>
        <w:ind w:left="360" w:hanging="360"/>
      </w:pPr>
      <w:rPr>
        <w:rFonts w:ascii="Wingdings" w:hAnsi="Wingdings" w:cs="Wingdings" w:hint="default"/>
      </w:rPr>
    </w:lvl>
  </w:abstractNum>
  <w:abstractNum w:abstractNumId="10">
    <w:nsid w:val="32A50F77"/>
    <w:multiLevelType w:val="singleLevel"/>
    <w:tmpl w:val="04160009"/>
    <w:lvl w:ilvl="0">
      <w:start w:val="1"/>
      <w:numFmt w:val="bullet"/>
      <w:lvlText w:val=""/>
      <w:lvlJc w:val="left"/>
      <w:pPr>
        <w:tabs>
          <w:tab w:val="num" w:pos="360"/>
        </w:tabs>
        <w:ind w:left="360" w:hanging="360"/>
      </w:pPr>
      <w:rPr>
        <w:rFonts w:ascii="Wingdings" w:hAnsi="Wingdings" w:cs="Wingdings" w:hint="default"/>
      </w:rPr>
    </w:lvl>
  </w:abstractNum>
  <w:abstractNum w:abstractNumId="11">
    <w:nsid w:val="3338350B"/>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12">
    <w:nsid w:val="36102F69"/>
    <w:multiLevelType w:val="hybridMultilevel"/>
    <w:tmpl w:val="821607F0"/>
    <w:lvl w:ilvl="0" w:tplc="ABBE3A14">
      <w:start w:val="1"/>
      <w:numFmt w:val="decimal"/>
      <w:lvlText w:val="%1-"/>
      <w:lvlJc w:val="left"/>
      <w:pPr>
        <w:tabs>
          <w:tab w:val="num" w:pos="1211"/>
        </w:tabs>
        <w:ind w:left="1211" w:hanging="360"/>
      </w:pPr>
      <w:rPr>
        <w:rFonts w:hint="default"/>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3">
    <w:nsid w:val="37207883"/>
    <w:multiLevelType w:val="singleLevel"/>
    <w:tmpl w:val="EB466EF6"/>
    <w:lvl w:ilvl="0">
      <w:start w:val="1"/>
      <w:numFmt w:val="decimal"/>
      <w:lvlText w:val="%1."/>
      <w:lvlJc w:val="left"/>
      <w:pPr>
        <w:tabs>
          <w:tab w:val="num" w:pos="360"/>
        </w:tabs>
        <w:ind w:left="360" w:hanging="360"/>
      </w:pPr>
    </w:lvl>
  </w:abstractNum>
  <w:abstractNum w:abstractNumId="14">
    <w:nsid w:val="3C0831D3"/>
    <w:multiLevelType w:val="singleLevel"/>
    <w:tmpl w:val="0416000B"/>
    <w:lvl w:ilvl="0">
      <w:start w:val="1"/>
      <w:numFmt w:val="bullet"/>
      <w:lvlText w:val=""/>
      <w:lvlJc w:val="left"/>
      <w:pPr>
        <w:tabs>
          <w:tab w:val="num" w:pos="360"/>
        </w:tabs>
        <w:ind w:left="360" w:hanging="360"/>
      </w:pPr>
      <w:rPr>
        <w:rFonts w:ascii="Wingdings" w:hAnsi="Wingdings" w:cs="Wingdings" w:hint="default"/>
      </w:rPr>
    </w:lvl>
  </w:abstractNum>
  <w:abstractNum w:abstractNumId="15">
    <w:nsid w:val="50440A16"/>
    <w:multiLevelType w:val="singleLevel"/>
    <w:tmpl w:val="44CA5160"/>
    <w:lvl w:ilvl="0">
      <w:start w:val="2"/>
      <w:numFmt w:val="decimal"/>
      <w:lvlText w:val="%1."/>
      <w:lvlJc w:val="left"/>
      <w:pPr>
        <w:tabs>
          <w:tab w:val="num" w:pos="705"/>
        </w:tabs>
        <w:ind w:left="705" w:hanging="705"/>
      </w:pPr>
      <w:rPr>
        <w:rFonts w:hint="default"/>
      </w:rPr>
    </w:lvl>
  </w:abstractNum>
  <w:abstractNum w:abstractNumId="16">
    <w:nsid w:val="515C7C43"/>
    <w:multiLevelType w:val="hybridMultilevel"/>
    <w:tmpl w:val="286E47B6"/>
    <w:lvl w:ilvl="0" w:tplc="F9CEE852">
      <w:start w:val="1"/>
      <w:numFmt w:val="bullet"/>
      <w:lvlText w:val=""/>
      <w:lvlJc w:val="left"/>
      <w:pPr>
        <w:tabs>
          <w:tab w:val="num" w:pos="720"/>
        </w:tabs>
        <w:ind w:left="720" w:hanging="360"/>
      </w:pPr>
      <w:rPr>
        <w:rFonts w:ascii="Wingdings" w:hAnsi="Wingdings" w:cs="Wingdings" w:hint="default"/>
      </w:rPr>
    </w:lvl>
    <w:lvl w:ilvl="1" w:tplc="2B025276">
      <w:start w:val="1"/>
      <w:numFmt w:val="bullet"/>
      <w:lvlText w:val="o"/>
      <w:lvlJc w:val="left"/>
      <w:pPr>
        <w:tabs>
          <w:tab w:val="num" w:pos="1080"/>
        </w:tabs>
        <w:ind w:left="1080" w:hanging="360"/>
      </w:pPr>
      <w:rPr>
        <w:rFonts w:ascii="Courier New" w:hAnsi="Courier New" w:cs="Courier New" w:hint="default"/>
      </w:rPr>
    </w:lvl>
    <w:lvl w:ilvl="2" w:tplc="13F648BA">
      <w:start w:val="1"/>
      <w:numFmt w:val="bullet"/>
      <w:lvlText w:val=""/>
      <w:lvlJc w:val="left"/>
      <w:pPr>
        <w:tabs>
          <w:tab w:val="num" w:pos="1800"/>
        </w:tabs>
        <w:ind w:left="1800" w:hanging="360"/>
      </w:pPr>
      <w:rPr>
        <w:rFonts w:ascii="Wingdings" w:hAnsi="Wingdings" w:cs="Wingdings" w:hint="default"/>
      </w:rPr>
    </w:lvl>
    <w:lvl w:ilvl="3" w:tplc="66C89470">
      <w:start w:val="1"/>
      <w:numFmt w:val="bullet"/>
      <w:lvlText w:val=""/>
      <w:lvlJc w:val="left"/>
      <w:pPr>
        <w:tabs>
          <w:tab w:val="num" w:pos="2520"/>
        </w:tabs>
        <w:ind w:left="2520" w:hanging="360"/>
      </w:pPr>
      <w:rPr>
        <w:rFonts w:ascii="Symbol" w:hAnsi="Symbol" w:cs="Symbol" w:hint="default"/>
      </w:rPr>
    </w:lvl>
    <w:lvl w:ilvl="4" w:tplc="02502D7C">
      <w:start w:val="1"/>
      <w:numFmt w:val="bullet"/>
      <w:lvlText w:val="o"/>
      <w:lvlJc w:val="left"/>
      <w:pPr>
        <w:tabs>
          <w:tab w:val="num" w:pos="3240"/>
        </w:tabs>
        <w:ind w:left="3240" w:hanging="360"/>
      </w:pPr>
      <w:rPr>
        <w:rFonts w:ascii="Courier New" w:hAnsi="Courier New" w:cs="Courier New" w:hint="default"/>
      </w:rPr>
    </w:lvl>
    <w:lvl w:ilvl="5" w:tplc="35427694">
      <w:start w:val="1"/>
      <w:numFmt w:val="bullet"/>
      <w:lvlText w:val=""/>
      <w:lvlJc w:val="left"/>
      <w:pPr>
        <w:tabs>
          <w:tab w:val="num" w:pos="3960"/>
        </w:tabs>
        <w:ind w:left="3960" w:hanging="360"/>
      </w:pPr>
      <w:rPr>
        <w:rFonts w:ascii="Wingdings" w:hAnsi="Wingdings" w:cs="Wingdings" w:hint="default"/>
      </w:rPr>
    </w:lvl>
    <w:lvl w:ilvl="6" w:tplc="8D62562C">
      <w:start w:val="1"/>
      <w:numFmt w:val="bullet"/>
      <w:lvlText w:val=""/>
      <w:lvlJc w:val="left"/>
      <w:pPr>
        <w:tabs>
          <w:tab w:val="num" w:pos="4680"/>
        </w:tabs>
        <w:ind w:left="4680" w:hanging="360"/>
      </w:pPr>
      <w:rPr>
        <w:rFonts w:ascii="Symbol" w:hAnsi="Symbol" w:cs="Symbol" w:hint="default"/>
      </w:rPr>
    </w:lvl>
    <w:lvl w:ilvl="7" w:tplc="38BABD98">
      <w:start w:val="1"/>
      <w:numFmt w:val="bullet"/>
      <w:lvlText w:val="o"/>
      <w:lvlJc w:val="left"/>
      <w:pPr>
        <w:tabs>
          <w:tab w:val="num" w:pos="5400"/>
        </w:tabs>
        <w:ind w:left="5400" w:hanging="360"/>
      </w:pPr>
      <w:rPr>
        <w:rFonts w:ascii="Courier New" w:hAnsi="Courier New" w:cs="Courier New" w:hint="default"/>
      </w:rPr>
    </w:lvl>
    <w:lvl w:ilvl="8" w:tplc="FAE84198">
      <w:start w:val="1"/>
      <w:numFmt w:val="bullet"/>
      <w:lvlText w:val=""/>
      <w:lvlJc w:val="left"/>
      <w:pPr>
        <w:tabs>
          <w:tab w:val="num" w:pos="6120"/>
        </w:tabs>
        <w:ind w:left="6120" w:hanging="360"/>
      </w:pPr>
      <w:rPr>
        <w:rFonts w:ascii="Wingdings" w:hAnsi="Wingdings" w:cs="Wingdings" w:hint="default"/>
      </w:rPr>
    </w:lvl>
  </w:abstractNum>
  <w:abstractNum w:abstractNumId="17">
    <w:nsid w:val="61D90220"/>
    <w:multiLevelType w:val="hybridMultilevel"/>
    <w:tmpl w:val="46102FB2"/>
    <w:lvl w:ilvl="0" w:tplc="4588D136">
      <w:start w:val="1"/>
      <w:numFmt w:val="decimal"/>
      <w:lvlText w:val="%1."/>
      <w:lvlJc w:val="left"/>
      <w:pPr>
        <w:tabs>
          <w:tab w:val="num" w:pos="705"/>
        </w:tabs>
        <w:ind w:left="705" w:hanging="70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8">
    <w:nsid w:val="621A4456"/>
    <w:multiLevelType w:val="hybridMultilevel"/>
    <w:tmpl w:val="B85EA7FC"/>
    <w:lvl w:ilvl="0" w:tplc="04160005">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9">
    <w:nsid w:val="6509474B"/>
    <w:multiLevelType w:val="hybridMultilevel"/>
    <w:tmpl w:val="B3A65B0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0">
    <w:nsid w:val="68FD754B"/>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21">
    <w:nsid w:val="6D366DC2"/>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22">
    <w:nsid w:val="7140638D"/>
    <w:multiLevelType w:val="singleLevel"/>
    <w:tmpl w:val="5ECE93AA"/>
    <w:lvl w:ilvl="0">
      <w:start w:val="1"/>
      <w:numFmt w:val="bullet"/>
      <w:lvlText w:val=""/>
      <w:lvlJc w:val="left"/>
      <w:pPr>
        <w:tabs>
          <w:tab w:val="num" w:pos="360"/>
        </w:tabs>
        <w:ind w:left="360" w:hanging="360"/>
      </w:pPr>
      <w:rPr>
        <w:rFonts w:ascii="Symbol" w:hAnsi="Symbol" w:cs="Symbol" w:hint="default"/>
      </w:rPr>
    </w:lvl>
  </w:abstractNum>
  <w:abstractNum w:abstractNumId="23">
    <w:nsid w:val="751F07BF"/>
    <w:multiLevelType w:val="hybridMultilevel"/>
    <w:tmpl w:val="B85EA7FC"/>
    <w:lvl w:ilvl="0" w:tplc="62561B76">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4">
    <w:nsid w:val="7CD8501D"/>
    <w:multiLevelType w:val="singleLevel"/>
    <w:tmpl w:val="0416000B"/>
    <w:lvl w:ilvl="0">
      <w:start w:val="1"/>
      <w:numFmt w:val="bullet"/>
      <w:lvlText w:val=""/>
      <w:lvlJc w:val="left"/>
      <w:pPr>
        <w:tabs>
          <w:tab w:val="num" w:pos="360"/>
        </w:tabs>
        <w:ind w:left="360" w:hanging="360"/>
      </w:pPr>
      <w:rPr>
        <w:rFonts w:ascii="Wingdings" w:hAnsi="Wingdings" w:cs="Wingdings" w:hint="default"/>
      </w:rPr>
    </w:lvl>
  </w:abstractNum>
  <w:num w:numId="1">
    <w:abstractNumId w:val="4"/>
  </w:num>
  <w:num w:numId="2">
    <w:abstractNumId w:val="11"/>
  </w:num>
  <w:num w:numId="3">
    <w:abstractNumId w:val="13"/>
  </w:num>
  <w:num w:numId="4">
    <w:abstractNumId w:val="1"/>
  </w:num>
  <w:num w:numId="5">
    <w:abstractNumId w:val="21"/>
  </w:num>
  <w:num w:numId="6">
    <w:abstractNumId w:val="20"/>
  </w:num>
  <w:num w:numId="7">
    <w:abstractNumId w:val="3"/>
  </w:num>
  <w:num w:numId="8">
    <w:abstractNumId w:val="22"/>
  </w:num>
  <w:num w:numId="9">
    <w:abstractNumId w:val="15"/>
  </w:num>
  <w:num w:numId="10">
    <w:abstractNumId w:val="24"/>
  </w:num>
  <w:num w:numId="11">
    <w:abstractNumId w:val="8"/>
  </w:num>
  <w:num w:numId="12">
    <w:abstractNumId w:val="9"/>
  </w:num>
  <w:num w:numId="13">
    <w:abstractNumId w:val="14"/>
  </w:num>
  <w:num w:numId="14">
    <w:abstractNumId w:val="10"/>
  </w:num>
  <w:num w:numId="15">
    <w:abstractNumId w:val="2"/>
  </w:num>
  <w:num w:numId="16">
    <w:abstractNumId w:val="16"/>
  </w:num>
  <w:num w:numId="17">
    <w:abstractNumId w:val="12"/>
  </w:num>
  <w:num w:numId="18">
    <w:abstractNumId w:val="7"/>
  </w:num>
  <w:num w:numId="19">
    <w:abstractNumId w:val="17"/>
  </w:num>
  <w:num w:numId="20">
    <w:abstractNumId w:val="6"/>
  </w:num>
  <w:num w:numId="21">
    <w:abstractNumId w:val="18"/>
  </w:num>
  <w:num w:numId="22">
    <w:abstractNumId w:val="23"/>
  </w:num>
  <w:num w:numId="23">
    <w:abstractNumId w:val="5"/>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5F"/>
    <w:rsid w:val="00000C9F"/>
    <w:rsid w:val="00016D39"/>
    <w:rsid w:val="0002097D"/>
    <w:rsid w:val="000226BA"/>
    <w:rsid w:val="00027760"/>
    <w:rsid w:val="00033CD5"/>
    <w:rsid w:val="00046832"/>
    <w:rsid w:val="000533DC"/>
    <w:rsid w:val="00056C68"/>
    <w:rsid w:val="00075220"/>
    <w:rsid w:val="00077DE1"/>
    <w:rsid w:val="000B1509"/>
    <w:rsid w:val="000C5964"/>
    <w:rsid w:val="000D1951"/>
    <w:rsid w:val="000E3612"/>
    <w:rsid w:val="000E6C68"/>
    <w:rsid w:val="000F0A13"/>
    <w:rsid w:val="000F2612"/>
    <w:rsid w:val="00110A2B"/>
    <w:rsid w:val="00126782"/>
    <w:rsid w:val="001304CC"/>
    <w:rsid w:val="00134069"/>
    <w:rsid w:val="001425B9"/>
    <w:rsid w:val="00143DC7"/>
    <w:rsid w:val="00152A23"/>
    <w:rsid w:val="00174AA9"/>
    <w:rsid w:val="001750E0"/>
    <w:rsid w:val="001826DE"/>
    <w:rsid w:val="00184916"/>
    <w:rsid w:val="001930BF"/>
    <w:rsid w:val="001A2AFF"/>
    <w:rsid w:val="001B09A2"/>
    <w:rsid w:val="001B7D80"/>
    <w:rsid w:val="001D00F0"/>
    <w:rsid w:val="001D1F9F"/>
    <w:rsid w:val="001D2BA3"/>
    <w:rsid w:val="001E06E9"/>
    <w:rsid w:val="001E2A9E"/>
    <w:rsid w:val="0020235B"/>
    <w:rsid w:val="00206978"/>
    <w:rsid w:val="00210E6E"/>
    <w:rsid w:val="002119D8"/>
    <w:rsid w:val="002201B6"/>
    <w:rsid w:val="00226996"/>
    <w:rsid w:val="002302A2"/>
    <w:rsid w:val="0023236E"/>
    <w:rsid w:val="002903D7"/>
    <w:rsid w:val="002A1AC0"/>
    <w:rsid w:val="002A28D9"/>
    <w:rsid w:val="002A4C24"/>
    <w:rsid w:val="002A5A32"/>
    <w:rsid w:val="002C2448"/>
    <w:rsid w:val="002C2C03"/>
    <w:rsid w:val="002C3202"/>
    <w:rsid w:val="002D0CDA"/>
    <w:rsid w:val="002D1776"/>
    <w:rsid w:val="002E5D7C"/>
    <w:rsid w:val="002E7F27"/>
    <w:rsid w:val="002F40EF"/>
    <w:rsid w:val="0031000B"/>
    <w:rsid w:val="0031605B"/>
    <w:rsid w:val="00320F0B"/>
    <w:rsid w:val="0034011D"/>
    <w:rsid w:val="00344480"/>
    <w:rsid w:val="00345D03"/>
    <w:rsid w:val="00371516"/>
    <w:rsid w:val="00375FB7"/>
    <w:rsid w:val="00381CEF"/>
    <w:rsid w:val="003827AD"/>
    <w:rsid w:val="0039344D"/>
    <w:rsid w:val="00393ACE"/>
    <w:rsid w:val="003970A6"/>
    <w:rsid w:val="003B3FF0"/>
    <w:rsid w:val="003F69C6"/>
    <w:rsid w:val="0040001D"/>
    <w:rsid w:val="00402046"/>
    <w:rsid w:val="00403D4D"/>
    <w:rsid w:val="00404265"/>
    <w:rsid w:val="004133E3"/>
    <w:rsid w:val="00432FC8"/>
    <w:rsid w:val="00441009"/>
    <w:rsid w:val="004422A6"/>
    <w:rsid w:val="00445566"/>
    <w:rsid w:val="00446BBE"/>
    <w:rsid w:val="00450C94"/>
    <w:rsid w:val="0045623C"/>
    <w:rsid w:val="004726A8"/>
    <w:rsid w:val="0049403B"/>
    <w:rsid w:val="0049636F"/>
    <w:rsid w:val="00497F75"/>
    <w:rsid w:val="004A017B"/>
    <w:rsid w:val="004A5CFA"/>
    <w:rsid w:val="004B32B8"/>
    <w:rsid w:val="004B4075"/>
    <w:rsid w:val="004B6B02"/>
    <w:rsid w:val="004C3502"/>
    <w:rsid w:val="004C464B"/>
    <w:rsid w:val="004C4E4A"/>
    <w:rsid w:val="004C7816"/>
    <w:rsid w:val="004D2CF0"/>
    <w:rsid w:val="004D4389"/>
    <w:rsid w:val="004D4DBF"/>
    <w:rsid w:val="004F29A5"/>
    <w:rsid w:val="004F3D22"/>
    <w:rsid w:val="005118DD"/>
    <w:rsid w:val="005145A7"/>
    <w:rsid w:val="00517D17"/>
    <w:rsid w:val="00526654"/>
    <w:rsid w:val="00530E5E"/>
    <w:rsid w:val="005334A4"/>
    <w:rsid w:val="00535DCD"/>
    <w:rsid w:val="00537394"/>
    <w:rsid w:val="00543A12"/>
    <w:rsid w:val="005553DB"/>
    <w:rsid w:val="0055761D"/>
    <w:rsid w:val="005628EC"/>
    <w:rsid w:val="005629C0"/>
    <w:rsid w:val="0056560C"/>
    <w:rsid w:val="0056797A"/>
    <w:rsid w:val="00567A35"/>
    <w:rsid w:val="00571F67"/>
    <w:rsid w:val="00582CE0"/>
    <w:rsid w:val="00591FA2"/>
    <w:rsid w:val="00594258"/>
    <w:rsid w:val="005A7266"/>
    <w:rsid w:val="005C50FD"/>
    <w:rsid w:val="005E2BC4"/>
    <w:rsid w:val="005E7636"/>
    <w:rsid w:val="005F0705"/>
    <w:rsid w:val="00616472"/>
    <w:rsid w:val="00634B6F"/>
    <w:rsid w:val="00640A3C"/>
    <w:rsid w:val="00645928"/>
    <w:rsid w:val="00651B05"/>
    <w:rsid w:val="006531C2"/>
    <w:rsid w:val="006550DE"/>
    <w:rsid w:val="00662C16"/>
    <w:rsid w:val="00684A8F"/>
    <w:rsid w:val="006C3501"/>
    <w:rsid w:val="006D46C7"/>
    <w:rsid w:val="006D5BDA"/>
    <w:rsid w:val="006D7D12"/>
    <w:rsid w:val="006E0957"/>
    <w:rsid w:val="006E7908"/>
    <w:rsid w:val="006F0933"/>
    <w:rsid w:val="006F2BD8"/>
    <w:rsid w:val="006F680C"/>
    <w:rsid w:val="006F77F0"/>
    <w:rsid w:val="00713C21"/>
    <w:rsid w:val="00714D10"/>
    <w:rsid w:val="007213DC"/>
    <w:rsid w:val="0072665A"/>
    <w:rsid w:val="00733103"/>
    <w:rsid w:val="00743685"/>
    <w:rsid w:val="00745103"/>
    <w:rsid w:val="00750766"/>
    <w:rsid w:val="007512DA"/>
    <w:rsid w:val="00752749"/>
    <w:rsid w:val="007718B2"/>
    <w:rsid w:val="0077506D"/>
    <w:rsid w:val="00783568"/>
    <w:rsid w:val="00790A5F"/>
    <w:rsid w:val="00793027"/>
    <w:rsid w:val="007A7ADA"/>
    <w:rsid w:val="007B1A8A"/>
    <w:rsid w:val="007C1E3E"/>
    <w:rsid w:val="007C45E0"/>
    <w:rsid w:val="007C758C"/>
    <w:rsid w:val="007D07AD"/>
    <w:rsid w:val="007D6B82"/>
    <w:rsid w:val="007E2A94"/>
    <w:rsid w:val="007E60F9"/>
    <w:rsid w:val="007F6FD7"/>
    <w:rsid w:val="00802DDF"/>
    <w:rsid w:val="00804A6E"/>
    <w:rsid w:val="008153A4"/>
    <w:rsid w:val="00827246"/>
    <w:rsid w:val="00834BD1"/>
    <w:rsid w:val="00835369"/>
    <w:rsid w:val="00854100"/>
    <w:rsid w:val="00856B9E"/>
    <w:rsid w:val="008713D1"/>
    <w:rsid w:val="00874897"/>
    <w:rsid w:val="00877AC2"/>
    <w:rsid w:val="008866BB"/>
    <w:rsid w:val="00887260"/>
    <w:rsid w:val="00887FFB"/>
    <w:rsid w:val="008A6467"/>
    <w:rsid w:val="008A74EA"/>
    <w:rsid w:val="008C6433"/>
    <w:rsid w:val="008C7231"/>
    <w:rsid w:val="008D46DE"/>
    <w:rsid w:val="008E2538"/>
    <w:rsid w:val="008F654D"/>
    <w:rsid w:val="00900E10"/>
    <w:rsid w:val="00916B02"/>
    <w:rsid w:val="0092437F"/>
    <w:rsid w:val="009345DB"/>
    <w:rsid w:val="0093464F"/>
    <w:rsid w:val="00966065"/>
    <w:rsid w:val="00976DC4"/>
    <w:rsid w:val="009A7D2C"/>
    <w:rsid w:val="009C2AA8"/>
    <w:rsid w:val="009C6335"/>
    <w:rsid w:val="009D598D"/>
    <w:rsid w:val="009D5A22"/>
    <w:rsid w:val="009E154D"/>
    <w:rsid w:val="009E2933"/>
    <w:rsid w:val="009E721B"/>
    <w:rsid w:val="00A104C9"/>
    <w:rsid w:val="00A122B7"/>
    <w:rsid w:val="00A13E13"/>
    <w:rsid w:val="00A15188"/>
    <w:rsid w:val="00A25410"/>
    <w:rsid w:val="00A26504"/>
    <w:rsid w:val="00A378E5"/>
    <w:rsid w:val="00A41A56"/>
    <w:rsid w:val="00A42202"/>
    <w:rsid w:val="00A57D25"/>
    <w:rsid w:val="00A966AB"/>
    <w:rsid w:val="00AA6A8C"/>
    <w:rsid w:val="00AB193F"/>
    <w:rsid w:val="00AB5C8F"/>
    <w:rsid w:val="00AC589C"/>
    <w:rsid w:val="00AD32FC"/>
    <w:rsid w:val="00AD39A3"/>
    <w:rsid w:val="00AE715A"/>
    <w:rsid w:val="00AE776E"/>
    <w:rsid w:val="00AE7C82"/>
    <w:rsid w:val="00B045EE"/>
    <w:rsid w:val="00B20F34"/>
    <w:rsid w:val="00B36301"/>
    <w:rsid w:val="00B40F06"/>
    <w:rsid w:val="00B4419D"/>
    <w:rsid w:val="00B4505B"/>
    <w:rsid w:val="00B510F9"/>
    <w:rsid w:val="00B51DA7"/>
    <w:rsid w:val="00B54B8B"/>
    <w:rsid w:val="00B54FD7"/>
    <w:rsid w:val="00B55B69"/>
    <w:rsid w:val="00B6507E"/>
    <w:rsid w:val="00B704F0"/>
    <w:rsid w:val="00B71ED3"/>
    <w:rsid w:val="00B77C4D"/>
    <w:rsid w:val="00B80301"/>
    <w:rsid w:val="00B924A2"/>
    <w:rsid w:val="00B9736B"/>
    <w:rsid w:val="00BA275C"/>
    <w:rsid w:val="00BB4F12"/>
    <w:rsid w:val="00BC4FAE"/>
    <w:rsid w:val="00BD1CAD"/>
    <w:rsid w:val="00BE5FB1"/>
    <w:rsid w:val="00BF015A"/>
    <w:rsid w:val="00C11E65"/>
    <w:rsid w:val="00C20B56"/>
    <w:rsid w:val="00C20B72"/>
    <w:rsid w:val="00C31590"/>
    <w:rsid w:val="00C365A4"/>
    <w:rsid w:val="00C37A43"/>
    <w:rsid w:val="00C51CA1"/>
    <w:rsid w:val="00C64449"/>
    <w:rsid w:val="00C65368"/>
    <w:rsid w:val="00C663C7"/>
    <w:rsid w:val="00C75C65"/>
    <w:rsid w:val="00C8508B"/>
    <w:rsid w:val="00C94D0A"/>
    <w:rsid w:val="00CB7D92"/>
    <w:rsid w:val="00CC5190"/>
    <w:rsid w:val="00CD07E6"/>
    <w:rsid w:val="00CD0E7F"/>
    <w:rsid w:val="00CD29ED"/>
    <w:rsid w:val="00CD4F0E"/>
    <w:rsid w:val="00CE41AF"/>
    <w:rsid w:val="00CE5E92"/>
    <w:rsid w:val="00CF14B2"/>
    <w:rsid w:val="00CF1B4B"/>
    <w:rsid w:val="00CF1E0F"/>
    <w:rsid w:val="00CF52CC"/>
    <w:rsid w:val="00CF598D"/>
    <w:rsid w:val="00D01C6E"/>
    <w:rsid w:val="00D0582D"/>
    <w:rsid w:val="00D14694"/>
    <w:rsid w:val="00D33CA3"/>
    <w:rsid w:val="00D37389"/>
    <w:rsid w:val="00D421BD"/>
    <w:rsid w:val="00D448AE"/>
    <w:rsid w:val="00D52D40"/>
    <w:rsid w:val="00D54618"/>
    <w:rsid w:val="00D712EE"/>
    <w:rsid w:val="00D72549"/>
    <w:rsid w:val="00D85C24"/>
    <w:rsid w:val="00D87B5C"/>
    <w:rsid w:val="00D936F7"/>
    <w:rsid w:val="00D93D8F"/>
    <w:rsid w:val="00DA0E8F"/>
    <w:rsid w:val="00DA4332"/>
    <w:rsid w:val="00DB2933"/>
    <w:rsid w:val="00DB36A5"/>
    <w:rsid w:val="00DB4FB0"/>
    <w:rsid w:val="00DC3470"/>
    <w:rsid w:val="00DC3820"/>
    <w:rsid w:val="00DD20F2"/>
    <w:rsid w:val="00DE27FF"/>
    <w:rsid w:val="00DE3860"/>
    <w:rsid w:val="00DE602F"/>
    <w:rsid w:val="00DE62B6"/>
    <w:rsid w:val="00DF2D5E"/>
    <w:rsid w:val="00DF2E9C"/>
    <w:rsid w:val="00DF509C"/>
    <w:rsid w:val="00DF7354"/>
    <w:rsid w:val="00E00B48"/>
    <w:rsid w:val="00E049E7"/>
    <w:rsid w:val="00E1517B"/>
    <w:rsid w:val="00E157E6"/>
    <w:rsid w:val="00E235CB"/>
    <w:rsid w:val="00E2425C"/>
    <w:rsid w:val="00E35F63"/>
    <w:rsid w:val="00E41571"/>
    <w:rsid w:val="00E45770"/>
    <w:rsid w:val="00E45BD7"/>
    <w:rsid w:val="00E562C2"/>
    <w:rsid w:val="00E6496F"/>
    <w:rsid w:val="00E65D40"/>
    <w:rsid w:val="00E72216"/>
    <w:rsid w:val="00E863E2"/>
    <w:rsid w:val="00E87716"/>
    <w:rsid w:val="00E97FE8"/>
    <w:rsid w:val="00EA5683"/>
    <w:rsid w:val="00EB3BB9"/>
    <w:rsid w:val="00EC2924"/>
    <w:rsid w:val="00EC5B47"/>
    <w:rsid w:val="00EC6DFB"/>
    <w:rsid w:val="00ED00D5"/>
    <w:rsid w:val="00ED2DDC"/>
    <w:rsid w:val="00ED4714"/>
    <w:rsid w:val="00ED7E1F"/>
    <w:rsid w:val="00F00745"/>
    <w:rsid w:val="00F06028"/>
    <w:rsid w:val="00F269BD"/>
    <w:rsid w:val="00F26A47"/>
    <w:rsid w:val="00F57D4D"/>
    <w:rsid w:val="00F64784"/>
    <w:rsid w:val="00F64DE4"/>
    <w:rsid w:val="00F6533A"/>
    <w:rsid w:val="00F83F49"/>
    <w:rsid w:val="00F86071"/>
    <w:rsid w:val="00F94722"/>
    <w:rsid w:val="00F960D3"/>
    <w:rsid w:val="00FA4282"/>
    <w:rsid w:val="00FC7CF1"/>
    <w:rsid w:val="00FD0777"/>
    <w:rsid w:val="00FD645F"/>
    <w:rsid w:val="00FE63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C4C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FF0"/>
  </w:style>
  <w:style w:type="paragraph" w:styleId="Ttulo1">
    <w:name w:val="heading 1"/>
    <w:basedOn w:val="Normal"/>
    <w:next w:val="Normal"/>
    <w:link w:val="Ttulo1Char"/>
    <w:uiPriority w:val="99"/>
    <w:qFormat/>
    <w:rsid w:val="003B3FF0"/>
    <w:pPr>
      <w:keepNext/>
      <w:outlineLvl w:val="0"/>
    </w:pPr>
    <w:rPr>
      <w:rFonts w:ascii="Cambria" w:hAnsi="Cambria"/>
      <w:b/>
      <w:bCs/>
      <w:kern w:val="32"/>
      <w:sz w:val="32"/>
      <w:szCs w:val="32"/>
    </w:rPr>
  </w:style>
  <w:style w:type="paragraph" w:styleId="Ttulo2">
    <w:name w:val="heading 2"/>
    <w:basedOn w:val="Normal"/>
    <w:next w:val="Normal"/>
    <w:link w:val="Ttulo2Char"/>
    <w:uiPriority w:val="99"/>
    <w:qFormat/>
    <w:rsid w:val="003B3FF0"/>
    <w:pPr>
      <w:keepNext/>
      <w:jc w:val="center"/>
      <w:outlineLvl w:val="1"/>
    </w:pPr>
    <w:rPr>
      <w:rFonts w:ascii="Cambria" w:hAnsi="Cambria"/>
      <w:b/>
      <w:bCs/>
      <w:i/>
      <w:iCs/>
      <w:sz w:val="28"/>
      <w:szCs w:val="28"/>
    </w:rPr>
  </w:style>
  <w:style w:type="paragraph" w:styleId="Ttulo3">
    <w:name w:val="heading 3"/>
    <w:basedOn w:val="Normal"/>
    <w:next w:val="Normal"/>
    <w:link w:val="Ttulo3Char"/>
    <w:uiPriority w:val="99"/>
    <w:qFormat/>
    <w:rsid w:val="003B3FF0"/>
    <w:pPr>
      <w:keepNext/>
      <w:outlineLvl w:val="2"/>
    </w:pPr>
    <w:rPr>
      <w:rFonts w:ascii="Cambria" w:hAnsi="Cambria"/>
      <w:b/>
      <w:bCs/>
      <w:sz w:val="26"/>
      <w:szCs w:val="26"/>
    </w:rPr>
  </w:style>
  <w:style w:type="paragraph" w:styleId="Ttulo4">
    <w:name w:val="heading 4"/>
    <w:basedOn w:val="Normal"/>
    <w:next w:val="Normal"/>
    <w:link w:val="Ttulo4Char"/>
    <w:uiPriority w:val="99"/>
    <w:qFormat/>
    <w:rsid w:val="003B3FF0"/>
    <w:pPr>
      <w:keepNext/>
      <w:ind w:left="2268" w:hanging="2268"/>
      <w:jc w:val="both"/>
      <w:outlineLvl w:val="3"/>
    </w:pPr>
    <w:rPr>
      <w:rFonts w:ascii="Calibri" w:hAnsi="Calibri"/>
      <w:b/>
      <w:bCs/>
      <w:sz w:val="28"/>
      <w:szCs w:val="28"/>
    </w:rPr>
  </w:style>
  <w:style w:type="paragraph" w:styleId="Ttulo5">
    <w:name w:val="heading 5"/>
    <w:basedOn w:val="Normal"/>
    <w:next w:val="Normal"/>
    <w:link w:val="Ttulo5Char"/>
    <w:uiPriority w:val="99"/>
    <w:qFormat/>
    <w:rsid w:val="003B3FF0"/>
    <w:pPr>
      <w:keepNext/>
      <w:spacing w:before="60" w:after="60"/>
      <w:jc w:val="center"/>
      <w:outlineLvl w:val="4"/>
    </w:pPr>
    <w:rPr>
      <w:rFonts w:ascii="Calibri" w:hAnsi="Calibri"/>
      <w:b/>
      <w:bCs/>
      <w:i/>
      <w:iCs/>
      <w:sz w:val="26"/>
      <w:szCs w:val="26"/>
    </w:rPr>
  </w:style>
  <w:style w:type="paragraph" w:styleId="Ttulo6">
    <w:name w:val="heading 6"/>
    <w:basedOn w:val="Normal"/>
    <w:next w:val="Normal"/>
    <w:link w:val="Ttulo6Char"/>
    <w:uiPriority w:val="99"/>
    <w:qFormat/>
    <w:rsid w:val="003B3FF0"/>
    <w:pPr>
      <w:keepNext/>
      <w:jc w:val="both"/>
      <w:outlineLvl w:val="5"/>
    </w:pPr>
    <w:rPr>
      <w:rFonts w:ascii="Calibri" w:hAnsi="Calibri"/>
      <w:b/>
      <w:bCs/>
      <w:sz w:val="22"/>
      <w:szCs w:val="22"/>
    </w:rPr>
  </w:style>
  <w:style w:type="paragraph" w:styleId="Ttulo7">
    <w:name w:val="heading 7"/>
    <w:basedOn w:val="Normal"/>
    <w:next w:val="Normal"/>
    <w:link w:val="Ttulo7Char"/>
    <w:uiPriority w:val="99"/>
    <w:qFormat/>
    <w:rsid w:val="003B3FF0"/>
    <w:pPr>
      <w:keepNext/>
      <w:spacing w:before="60" w:after="60"/>
      <w:jc w:val="center"/>
      <w:outlineLvl w:val="6"/>
    </w:pPr>
    <w:rPr>
      <w:b/>
      <w:bCs/>
      <w:sz w:val="22"/>
      <w:szCs w:val="22"/>
    </w:rPr>
  </w:style>
  <w:style w:type="paragraph" w:styleId="Ttulo8">
    <w:name w:val="heading 8"/>
    <w:basedOn w:val="Normal"/>
    <w:next w:val="Normal"/>
    <w:link w:val="Ttulo8Char"/>
    <w:uiPriority w:val="99"/>
    <w:qFormat/>
    <w:rsid w:val="003B3FF0"/>
    <w:pPr>
      <w:keepNext/>
      <w:spacing w:before="60" w:after="40"/>
      <w:outlineLvl w:val="7"/>
    </w:pPr>
    <w:rPr>
      <w:rFonts w:ascii="Calibri" w:hAnsi="Calibri"/>
      <w:i/>
      <w:iCs/>
      <w:sz w:val="24"/>
      <w:szCs w:val="24"/>
    </w:rPr>
  </w:style>
  <w:style w:type="paragraph" w:styleId="Ttulo9">
    <w:name w:val="heading 9"/>
    <w:basedOn w:val="Normal"/>
    <w:next w:val="Normal"/>
    <w:link w:val="Ttulo9Char"/>
    <w:uiPriority w:val="99"/>
    <w:qFormat/>
    <w:rsid w:val="003B3FF0"/>
    <w:pPr>
      <w:keepNext/>
      <w:ind w:left="5245" w:hanging="142"/>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uiPriority w:val="9"/>
    <w:rsid w:val="004C4881"/>
    <w:rPr>
      <w:rFonts w:ascii="Cambria" w:eastAsia="Times New Roman" w:hAnsi="Cambria" w:cs="Times New Roman"/>
      <w:b/>
      <w:bCs/>
      <w:kern w:val="32"/>
      <w:sz w:val="32"/>
      <w:szCs w:val="32"/>
    </w:rPr>
  </w:style>
  <w:style w:type="character" w:customStyle="1" w:styleId="Heading2Char">
    <w:name w:val="Heading 2 Char"/>
    <w:uiPriority w:val="9"/>
    <w:semiHidden/>
    <w:rsid w:val="004C4881"/>
    <w:rPr>
      <w:rFonts w:ascii="Cambria" w:eastAsia="Times New Roman" w:hAnsi="Cambria" w:cs="Times New Roman"/>
      <w:b/>
      <w:bCs/>
      <w:i/>
      <w:iCs/>
      <w:sz w:val="28"/>
      <w:szCs w:val="28"/>
    </w:rPr>
  </w:style>
  <w:style w:type="character" w:customStyle="1" w:styleId="Heading3Char">
    <w:name w:val="Heading 3 Char"/>
    <w:uiPriority w:val="9"/>
    <w:semiHidden/>
    <w:rsid w:val="004C4881"/>
    <w:rPr>
      <w:rFonts w:ascii="Cambria" w:eastAsia="Times New Roman" w:hAnsi="Cambria" w:cs="Times New Roman"/>
      <w:b/>
      <w:bCs/>
      <w:sz w:val="26"/>
      <w:szCs w:val="26"/>
    </w:rPr>
  </w:style>
  <w:style w:type="character" w:customStyle="1" w:styleId="Heading4Char">
    <w:name w:val="Heading 4 Char"/>
    <w:uiPriority w:val="9"/>
    <w:semiHidden/>
    <w:rsid w:val="004C4881"/>
    <w:rPr>
      <w:rFonts w:ascii="Calibri" w:eastAsia="Times New Roman" w:hAnsi="Calibri" w:cs="Times New Roman"/>
      <w:b/>
      <w:bCs/>
      <w:sz w:val="28"/>
      <w:szCs w:val="28"/>
    </w:rPr>
  </w:style>
  <w:style w:type="character" w:customStyle="1" w:styleId="Heading5Char">
    <w:name w:val="Heading 5 Char"/>
    <w:uiPriority w:val="9"/>
    <w:semiHidden/>
    <w:rsid w:val="004C4881"/>
    <w:rPr>
      <w:rFonts w:ascii="Calibri" w:eastAsia="Times New Roman" w:hAnsi="Calibri" w:cs="Times New Roman"/>
      <w:b/>
      <w:bCs/>
      <w:i/>
      <w:iCs/>
      <w:sz w:val="26"/>
      <w:szCs w:val="26"/>
    </w:rPr>
  </w:style>
  <w:style w:type="character" w:customStyle="1" w:styleId="Heading6Char">
    <w:name w:val="Heading 6 Char"/>
    <w:uiPriority w:val="9"/>
    <w:semiHidden/>
    <w:rsid w:val="004C4881"/>
    <w:rPr>
      <w:rFonts w:ascii="Calibri" w:eastAsia="Times New Roman" w:hAnsi="Calibri" w:cs="Times New Roman"/>
      <w:b/>
      <w:bCs/>
    </w:rPr>
  </w:style>
  <w:style w:type="character" w:customStyle="1" w:styleId="Heading7Char">
    <w:name w:val="Heading 7 Char"/>
    <w:uiPriority w:val="9"/>
    <w:semiHidden/>
    <w:rsid w:val="004C4881"/>
    <w:rPr>
      <w:rFonts w:ascii="Calibri" w:eastAsia="Times New Roman" w:hAnsi="Calibri" w:cs="Times New Roman"/>
      <w:sz w:val="24"/>
      <w:szCs w:val="24"/>
    </w:rPr>
  </w:style>
  <w:style w:type="character" w:customStyle="1" w:styleId="Heading8Char">
    <w:name w:val="Heading 8 Char"/>
    <w:uiPriority w:val="9"/>
    <w:semiHidden/>
    <w:rsid w:val="004C4881"/>
    <w:rPr>
      <w:rFonts w:ascii="Calibri" w:eastAsia="Times New Roman" w:hAnsi="Calibri" w:cs="Times New Roman"/>
      <w:i/>
      <w:iCs/>
      <w:sz w:val="24"/>
      <w:szCs w:val="24"/>
    </w:rPr>
  </w:style>
  <w:style w:type="character" w:customStyle="1" w:styleId="Heading9Char">
    <w:name w:val="Heading 9 Char"/>
    <w:uiPriority w:val="9"/>
    <w:semiHidden/>
    <w:rsid w:val="004C4881"/>
    <w:rPr>
      <w:rFonts w:ascii="Cambria" w:eastAsia="Times New Roman" w:hAnsi="Cambria" w:cs="Times New Roman"/>
    </w:rPr>
  </w:style>
  <w:style w:type="character" w:customStyle="1" w:styleId="Ttulo1Char">
    <w:name w:val="Título 1 Char"/>
    <w:link w:val="Ttulo1"/>
    <w:uiPriority w:val="99"/>
    <w:locked/>
    <w:rsid w:val="002A4C24"/>
    <w:rPr>
      <w:rFonts w:ascii="Cambria" w:eastAsia="Times New Roman" w:hAnsi="Cambria" w:cs="Cambria"/>
      <w:b/>
      <w:bCs/>
      <w:kern w:val="32"/>
      <w:sz w:val="32"/>
      <w:szCs w:val="32"/>
    </w:rPr>
  </w:style>
  <w:style w:type="character" w:customStyle="1" w:styleId="Ttulo2Char">
    <w:name w:val="Título 2 Char"/>
    <w:link w:val="Ttulo2"/>
    <w:uiPriority w:val="99"/>
    <w:semiHidden/>
    <w:locked/>
    <w:rsid w:val="002A4C24"/>
    <w:rPr>
      <w:rFonts w:ascii="Cambria" w:eastAsia="Times New Roman" w:hAnsi="Cambria" w:cs="Cambria"/>
      <w:b/>
      <w:bCs/>
      <w:i/>
      <w:iCs/>
      <w:sz w:val="28"/>
      <w:szCs w:val="28"/>
    </w:rPr>
  </w:style>
  <w:style w:type="character" w:customStyle="1" w:styleId="Ttulo3Char">
    <w:name w:val="Título 3 Char"/>
    <w:link w:val="Ttulo3"/>
    <w:uiPriority w:val="99"/>
    <w:semiHidden/>
    <w:locked/>
    <w:rsid w:val="002A4C24"/>
    <w:rPr>
      <w:rFonts w:ascii="Cambria" w:eastAsia="Times New Roman" w:hAnsi="Cambria" w:cs="Cambria"/>
      <w:b/>
      <w:bCs/>
      <w:sz w:val="26"/>
      <w:szCs w:val="26"/>
    </w:rPr>
  </w:style>
  <w:style w:type="character" w:customStyle="1" w:styleId="Ttulo4Char">
    <w:name w:val="Título 4 Char"/>
    <w:link w:val="Ttulo4"/>
    <w:uiPriority w:val="99"/>
    <w:semiHidden/>
    <w:locked/>
    <w:rsid w:val="002A4C24"/>
    <w:rPr>
      <w:rFonts w:ascii="Calibri" w:eastAsia="Times New Roman" w:hAnsi="Calibri" w:cs="Calibri"/>
      <w:b/>
      <w:bCs/>
      <w:sz w:val="28"/>
      <w:szCs w:val="28"/>
    </w:rPr>
  </w:style>
  <w:style w:type="character" w:customStyle="1" w:styleId="Ttulo5Char">
    <w:name w:val="Título 5 Char"/>
    <w:link w:val="Ttulo5"/>
    <w:uiPriority w:val="99"/>
    <w:semiHidden/>
    <w:locked/>
    <w:rsid w:val="002A4C24"/>
    <w:rPr>
      <w:rFonts w:ascii="Calibri" w:eastAsia="Times New Roman" w:hAnsi="Calibri" w:cs="Calibri"/>
      <w:b/>
      <w:bCs/>
      <w:i/>
      <w:iCs/>
      <w:sz w:val="26"/>
      <w:szCs w:val="26"/>
    </w:rPr>
  </w:style>
  <w:style w:type="character" w:customStyle="1" w:styleId="Ttulo6Char">
    <w:name w:val="Título 6 Char"/>
    <w:link w:val="Ttulo6"/>
    <w:uiPriority w:val="99"/>
    <w:semiHidden/>
    <w:locked/>
    <w:rsid w:val="002A4C24"/>
    <w:rPr>
      <w:rFonts w:ascii="Calibri" w:eastAsia="Times New Roman" w:hAnsi="Calibri" w:cs="Calibri"/>
      <w:b/>
      <w:bCs/>
      <w:sz w:val="22"/>
      <w:szCs w:val="22"/>
    </w:rPr>
  </w:style>
  <w:style w:type="character" w:customStyle="1" w:styleId="Ttulo7Char">
    <w:name w:val="Título 7 Char"/>
    <w:link w:val="Ttulo7"/>
    <w:uiPriority w:val="99"/>
    <w:locked/>
    <w:rsid w:val="00402046"/>
    <w:rPr>
      <w:b/>
      <w:bCs/>
      <w:sz w:val="22"/>
      <w:szCs w:val="22"/>
    </w:rPr>
  </w:style>
  <w:style w:type="character" w:customStyle="1" w:styleId="Ttulo8Char">
    <w:name w:val="Título 8 Char"/>
    <w:link w:val="Ttulo8"/>
    <w:uiPriority w:val="99"/>
    <w:semiHidden/>
    <w:locked/>
    <w:rsid w:val="002A4C24"/>
    <w:rPr>
      <w:rFonts w:ascii="Calibri" w:eastAsia="Times New Roman" w:hAnsi="Calibri" w:cs="Calibri"/>
      <w:i/>
      <w:iCs/>
      <w:sz w:val="24"/>
      <w:szCs w:val="24"/>
    </w:rPr>
  </w:style>
  <w:style w:type="character" w:customStyle="1" w:styleId="Ttulo9Char">
    <w:name w:val="Título 9 Char"/>
    <w:link w:val="Ttulo9"/>
    <w:uiPriority w:val="99"/>
    <w:semiHidden/>
    <w:locked/>
    <w:rsid w:val="002A4C24"/>
    <w:rPr>
      <w:rFonts w:ascii="Cambria" w:eastAsia="Times New Roman" w:hAnsi="Cambria" w:cs="Cambria"/>
      <w:sz w:val="22"/>
      <w:szCs w:val="22"/>
    </w:rPr>
  </w:style>
  <w:style w:type="character" w:styleId="Hiperlink">
    <w:name w:val="Hyperlink"/>
    <w:uiPriority w:val="99"/>
    <w:rsid w:val="003B3FF0"/>
    <w:rPr>
      <w:color w:val="0000FF"/>
      <w:u w:val="single"/>
    </w:rPr>
  </w:style>
  <w:style w:type="paragraph" w:styleId="Corpodetexto">
    <w:name w:val="Body Text"/>
    <w:basedOn w:val="Normal"/>
    <w:link w:val="CorpodetextoChar"/>
    <w:uiPriority w:val="99"/>
    <w:rsid w:val="003B3FF0"/>
    <w:pPr>
      <w:jc w:val="both"/>
    </w:pPr>
    <w:rPr>
      <w:rFonts w:ascii="Arial" w:hAnsi="Arial"/>
      <w:b/>
      <w:bCs/>
      <w:sz w:val="24"/>
      <w:szCs w:val="24"/>
    </w:rPr>
  </w:style>
  <w:style w:type="character" w:customStyle="1" w:styleId="BodyTextChar">
    <w:name w:val="Body Text Char"/>
    <w:uiPriority w:val="99"/>
    <w:semiHidden/>
    <w:rsid w:val="004C4881"/>
    <w:rPr>
      <w:sz w:val="20"/>
      <w:szCs w:val="20"/>
    </w:rPr>
  </w:style>
  <w:style w:type="character" w:customStyle="1" w:styleId="CorpodetextoChar">
    <w:name w:val="Corpo de texto Char"/>
    <w:link w:val="Corpodetexto"/>
    <w:uiPriority w:val="99"/>
    <w:locked/>
    <w:rsid w:val="001D00F0"/>
    <w:rPr>
      <w:rFonts w:ascii="Arial" w:hAnsi="Arial" w:cs="Arial"/>
      <w:b/>
      <w:bCs/>
      <w:sz w:val="24"/>
      <w:szCs w:val="24"/>
    </w:rPr>
  </w:style>
  <w:style w:type="paragraph" w:styleId="Recuodecorpodetexto">
    <w:name w:val="Body Text Indent"/>
    <w:basedOn w:val="Normal"/>
    <w:link w:val="RecuodecorpodetextoChar"/>
    <w:uiPriority w:val="99"/>
    <w:rsid w:val="003B3FF0"/>
    <w:pPr>
      <w:widowControl w:val="0"/>
      <w:spacing w:before="120"/>
      <w:ind w:left="284" w:hanging="284"/>
      <w:jc w:val="both"/>
    </w:pPr>
  </w:style>
  <w:style w:type="character" w:customStyle="1" w:styleId="BodyTextIndentChar">
    <w:name w:val="Body Text Indent Char"/>
    <w:uiPriority w:val="99"/>
    <w:semiHidden/>
    <w:rsid w:val="004C4881"/>
    <w:rPr>
      <w:sz w:val="20"/>
      <w:szCs w:val="20"/>
    </w:rPr>
  </w:style>
  <w:style w:type="character" w:customStyle="1" w:styleId="RecuodecorpodetextoChar">
    <w:name w:val="Recuo de corpo de texto Char"/>
    <w:basedOn w:val="Fontepargpadro"/>
    <w:link w:val="Recuodecorpodetexto"/>
    <w:uiPriority w:val="99"/>
    <w:semiHidden/>
    <w:locked/>
    <w:rsid w:val="002A4C24"/>
  </w:style>
  <w:style w:type="paragraph" w:styleId="Ttulo">
    <w:name w:val="Title"/>
    <w:basedOn w:val="Normal"/>
    <w:link w:val="TtuloChar"/>
    <w:uiPriority w:val="99"/>
    <w:qFormat/>
    <w:rsid w:val="003B3FF0"/>
    <w:pPr>
      <w:keepNext/>
      <w:spacing w:before="60" w:after="60"/>
      <w:jc w:val="center"/>
    </w:pPr>
    <w:rPr>
      <w:rFonts w:ascii="Cambria" w:hAnsi="Cambria"/>
      <w:b/>
      <w:bCs/>
      <w:kern w:val="28"/>
      <w:sz w:val="32"/>
      <w:szCs w:val="32"/>
    </w:rPr>
  </w:style>
  <w:style w:type="character" w:customStyle="1" w:styleId="TitleChar">
    <w:name w:val="Title Char"/>
    <w:uiPriority w:val="10"/>
    <w:rsid w:val="004C4881"/>
    <w:rPr>
      <w:rFonts w:ascii="Cambria" w:eastAsia="Times New Roman" w:hAnsi="Cambria" w:cs="Times New Roman"/>
      <w:b/>
      <w:bCs/>
      <w:kern w:val="28"/>
      <w:sz w:val="32"/>
      <w:szCs w:val="32"/>
    </w:rPr>
  </w:style>
  <w:style w:type="character" w:customStyle="1" w:styleId="TtuloChar">
    <w:name w:val="Título Char"/>
    <w:link w:val="Ttulo"/>
    <w:uiPriority w:val="99"/>
    <w:locked/>
    <w:rsid w:val="002A4C24"/>
    <w:rPr>
      <w:rFonts w:ascii="Cambria" w:eastAsia="Times New Roman" w:hAnsi="Cambria" w:cs="Cambria"/>
      <w:b/>
      <w:bCs/>
      <w:kern w:val="28"/>
      <w:sz w:val="32"/>
      <w:szCs w:val="32"/>
    </w:rPr>
  </w:style>
  <w:style w:type="paragraph" w:styleId="Corpodetexto2">
    <w:name w:val="Body Text 2"/>
    <w:basedOn w:val="Normal"/>
    <w:link w:val="Corpodetexto2Char"/>
    <w:uiPriority w:val="99"/>
    <w:rsid w:val="003B3FF0"/>
    <w:pPr>
      <w:spacing w:before="60" w:after="60"/>
      <w:jc w:val="center"/>
    </w:pPr>
  </w:style>
  <w:style w:type="character" w:customStyle="1" w:styleId="BodyText2Char">
    <w:name w:val="Body Text 2 Char"/>
    <w:uiPriority w:val="99"/>
    <w:semiHidden/>
    <w:rsid w:val="004C4881"/>
    <w:rPr>
      <w:sz w:val="20"/>
      <w:szCs w:val="20"/>
    </w:rPr>
  </w:style>
  <w:style w:type="character" w:customStyle="1" w:styleId="Corpodetexto2Char">
    <w:name w:val="Corpo de texto 2 Char"/>
    <w:basedOn w:val="Fontepargpadro"/>
    <w:link w:val="Corpodetexto2"/>
    <w:uiPriority w:val="99"/>
    <w:semiHidden/>
    <w:locked/>
    <w:rsid w:val="002A4C24"/>
  </w:style>
  <w:style w:type="paragraph" w:styleId="Recuodecorpodetexto2">
    <w:name w:val="Body Text Indent 2"/>
    <w:basedOn w:val="Normal"/>
    <w:link w:val="Recuodecorpodetexto2Char"/>
    <w:uiPriority w:val="99"/>
    <w:rsid w:val="003B3FF0"/>
    <w:pPr>
      <w:ind w:left="2268" w:hanging="2268"/>
    </w:pPr>
  </w:style>
  <w:style w:type="character" w:customStyle="1" w:styleId="BodyTextIndent2Char">
    <w:name w:val="Body Text Indent 2 Char"/>
    <w:uiPriority w:val="99"/>
    <w:semiHidden/>
    <w:rsid w:val="004C4881"/>
    <w:rPr>
      <w:sz w:val="20"/>
      <w:szCs w:val="20"/>
    </w:rPr>
  </w:style>
  <w:style w:type="character" w:customStyle="1" w:styleId="Recuodecorpodetexto2Char">
    <w:name w:val="Recuo de corpo de texto 2 Char"/>
    <w:basedOn w:val="Fontepargpadro"/>
    <w:link w:val="Recuodecorpodetexto2"/>
    <w:uiPriority w:val="99"/>
    <w:semiHidden/>
    <w:locked/>
    <w:rsid w:val="002A4C24"/>
  </w:style>
  <w:style w:type="paragraph" w:styleId="Recuodecorpodetexto3">
    <w:name w:val="Body Text Indent 3"/>
    <w:basedOn w:val="Normal"/>
    <w:link w:val="Recuodecorpodetexto3Char"/>
    <w:uiPriority w:val="99"/>
    <w:rsid w:val="003B3FF0"/>
    <w:pPr>
      <w:ind w:left="1276" w:hanging="1276"/>
      <w:jc w:val="both"/>
    </w:pPr>
    <w:rPr>
      <w:sz w:val="16"/>
      <w:szCs w:val="16"/>
    </w:rPr>
  </w:style>
  <w:style w:type="character" w:customStyle="1" w:styleId="BodyTextIndent3Char">
    <w:name w:val="Body Text Indent 3 Char"/>
    <w:uiPriority w:val="99"/>
    <w:semiHidden/>
    <w:rsid w:val="004C4881"/>
    <w:rPr>
      <w:sz w:val="16"/>
      <w:szCs w:val="16"/>
    </w:rPr>
  </w:style>
  <w:style w:type="character" w:customStyle="1" w:styleId="Recuodecorpodetexto3Char">
    <w:name w:val="Recuo de corpo de texto 3 Char"/>
    <w:link w:val="Recuodecorpodetexto3"/>
    <w:uiPriority w:val="99"/>
    <w:semiHidden/>
    <w:locked/>
    <w:rsid w:val="002A4C24"/>
    <w:rPr>
      <w:sz w:val="16"/>
      <w:szCs w:val="16"/>
    </w:rPr>
  </w:style>
  <w:style w:type="paragraph" w:styleId="Corpodetexto3">
    <w:name w:val="Body Text 3"/>
    <w:basedOn w:val="Normal"/>
    <w:link w:val="Corpodetexto3Char"/>
    <w:uiPriority w:val="99"/>
    <w:rsid w:val="003B3FF0"/>
    <w:pPr>
      <w:jc w:val="center"/>
    </w:pPr>
    <w:rPr>
      <w:sz w:val="16"/>
      <w:szCs w:val="16"/>
    </w:rPr>
  </w:style>
  <w:style w:type="character" w:customStyle="1" w:styleId="BodyText3Char">
    <w:name w:val="Body Text 3 Char"/>
    <w:uiPriority w:val="99"/>
    <w:semiHidden/>
    <w:rsid w:val="004C4881"/>
    <w:rPr>
      <w:sz w:val="16"/>
      <w:szCs w:val="16"/>
    </w:rPr>
  </w:style>
  <w:style w:type="character" w:customStyle="1" w:styleId="Corpodetexto3Char">
    <w:name w:val="Corpo de texto 3 Char"/>
    <w:link w:val="Corpodetexto3"/>
    <w:uiPriority w:val="99"/>
    <w:semiHidden/>
    <w:locked/>
    <w:rsid w:val="002A4C24"/>
    <w:rPr>
      <w:sz w:val="16"/>
      <w:szCs w:val="16"/>
    </w:rPr>
  </w:style>
  <w:style w:type="paragraph" w:styleId="Cabealho">
    <w:name w:val="header"/>
    <w:basedOn w:val="Normal"/>
    <w:link w:val="CabealhoChar"/>
    <w:uiPriority w:val="99"/>
    <w:rsid w:val="003B3FF0"/>
    <w:pPr>
      <w:tabs>
        <w:tab w:val="center" w:pos="4419"/>
        <w:tab w:val="right" w:pos="8838"/>
      </w:tabs>
    </w:pPr>
  </w:style>
  <w:style w:type="character" w:customStyle="1" w:styleId="HeaderChar">
    <w:name w:val="Header Char"/>
    <w:uiPriority w:val="99"/>
    <w:semiHidden/>
    <w:rsid w:val="004C4881"/>
    <w:rPr>
      <w:sz w:val="20"/>
      <w:szCs w:val="20"/>
    </w:rPr>
  </w:style>
  <w:style w:type="character" w:customStyle="1" w:styleId="CabealhoChar">
    <w:name w:val="Cabeçalho Char"/>
    <w:basedOn w:val="Fontepargpadro"/>
    <w:link w:val="Cabealho"/>
    <w:uiPriority w:val="99"/>
    <w:locked/>
    <w:rsid w:val="002A4C24"/>
  </w:style>
  <w:style w:type="paragraph" w:styleId="Rodap">
    <w:name w:val="footer"/>
    <w:basedOn w:val="Normal"/>
    <w:link w:val="RodapChar"/>
    <w:uiPriority w:val="99"/>
    <w:rsid w:val="003B3FF0"/>
    <w:pPr>
      <w:tabs>
        <w:tab w:val="center" w:pos="4419"/>
        <w:tab w:val="right" w:pos="8838"/>
      </w:tabs>
    </w:pPr>
  </w:style>
  <w:style w:type="character" w:customStyle="1" w:styleId="FooterChar">
    <w:name w:val="Footer Char"/>
    <w:uiPriority w:val="99"/>
    <w:semiHidden/>
    <w:rsid w:val="004C4881"/>
    <w:rPr>
      <w:sz w:val="20"/>
      <w:szCs w:val="20"/>
    </w:rPr>
  </w:style>
  <w:style w:type="character" w:customStyle="1" w:styleId="RodapChar">
    <w:name w:val="Rodapé Char"/>
    <w:basedOn w:val="Fontepargpadro"/>
    <w:link w:val="Rodap"/>
    <w:uiPriority w:val="99"/>
    <w:semiHidden/>
    <w:locked/>
    <w:rsid w:val="002A4C24"/>
  </w:style>
  <w:style w:type="paragraph" w:customStyle="1" w:styleId="Corpodetexto21">
    <w:name w:val="Corpo de texto 21"/>
    <w:basedOn w:val="Normal"/>
    <w:uiPriority w:val="99"/>
    <w:rsid w:val="003B3FF0"/>
    <w:pPr>
      <w:spacing w:before="120"/>
      <w:jc w:val="both"/>
    </w:pPr>
    <w:rPr>
      <w:b/>
      <w:bCs/>
      <w:sz w:val="24"/>
      <w:szCs w:val="24"/>
    </w:rPr>
  </w:style>
  <w:style w:type="character" w:styleId="HiperlinkVisitado">
    <w:name w:val="FollowedHyperlink"/>
    <w:uiPriority w:val="99"/>
    <w:rsid w:val="003B3FF0"/>
    <w:rPr>
      <w:color w:val="800080"/>
      <w:u w:val="single"/>
    </w:rPr>
  </w:style>
  <w:style w:type="paragraph" w:customStyle="1" w:styleId="BodyText21">
    <w:name w:val="Body Text 21"/>
    <w:basedOn w:val="Normal"/>
    <w:uiPriority w:val="99"/>
    <w:rsid w:val="003B3FF0"/>
    <w:pPr>
      <w:widowControl w:val="0"/>
      <w:tabs>
        <w:tab w:val="left" w:pos="1621"/>
        <w:tab w:val="left" w:pos="2553"/>
      </w:tabs>
      <w:jc w:val="center"/>
    </w:pPr>
    <w:rPr>
      <w:b/>
      <w:bCs/>
      <w:sz w:val="22"/>
      <w:szCs w:val="22"/>
    </w:rPr>
  </w:style>
  <w:style w:type="character" w:styleId="NmerodaPgina">
    <w:name w:val="page number"/>
    <w:basedOn w:val="Fontepargpadro"/>
    <w:uiPriority w:val="99"/>
    <w:rsid w:val="003B3FF0"/>
  </w:style>
  <w:style w:type="character" w:styleId="Refdenotaderodap">
    <w:name w:val="footnote reference"/>
    <w:uiPriority w:val="99"/>
    <w:semiHidden/>
    <w:rsid w:val="003B3FF0"/>
    <w:rPr>
      <w:vertAlign w:val="superscript"/>
    </w:rPr>
  </w:style>
  <w:style w:type="paragraph" w:styleId="Textodebalo">
    <w:name w:val="Balloon Text"/>
    <w:basedOn w:val="Normal"/>
    <w:link w:val="TextodebaloChar"/>
    <w:uiPriority w:val="99"/>
    <w:semiHidden/>
    <w:rsid w:val="00E97FE8"/>
    <w:rPr>
      <w:sz w:val="2"/>
      <w:szCs w:val="2"/>
    </w:rPr>
  </w:style>
  <w:style w:type="character" w:customStyle="1" w:styleId="BalloonTextChar">
    <w:name w:val="Balloon Text Char"/>
    <w:uiPriority w:val="99"/>
    <w:semiHidden/>
    <w:rsid w:val="004C4881"/>
    <w:rPr>
      <w:sz w:val="0"/>
      <w:szCs w:val="0"/>
    </w:rPr>
  </w:style>
  <w:style w:type="character" w:customStyle="1" w:styleId="TextodebaloChar">
    <w:name w:val="Texto de balão Char"/>
    <w:link w:val="Textodebalo"/>
    <w:uiPriority w:val="99"/>
    <w:semiHidden/>
    <w:locked/>
    <w:rsid w:val="002A4C24"/>
    <w:rPr>
      <w:sz w:val="2"/>
      <w:szCs w:val="2"/>
    </w:rPr>
  </w:style>
  <w:style w:type="paragraph" w:styleId="NormalWeb">
    <w:name w:val="Normal (Web)"/>
    <w:basedOn w:val="Normal"/>
    <w:uiPriority w:val="99"/>
    <w:rsid w:val="00CC5190"/>
    <w:pPr>
      <w:spacing w:before="100" w:beforeAutospacing="1" w:after="100" w:afterAutospacing="1"/>
    </w:pPr>
    <w:rPr>
      <w:sz w:val="24"/>
      <w:szCs w:val="24"/>
    </w:rPr>
  </w:style>
  <w:style w:type="character" w:styleId="nfase">
    <w:name w:val="Emphasis"/>
    <w:uiPriority w:val="99"/>
    <w:qFormat/>
    <w:rsid w:val="00F94722"/>
    <w:rPr>
      <w:i/>
      <w:iCs/>
    </w:rPr>
  </w:style>
  <w:style w:type="character" w:customStyle="1" w:styleId="apple-converted-space">
    <w:name w:val="apple-converted-space"/>
    <w:basedOn w:val="Fontepargpadro"/>
    <w:uiPriority w:val="99"/>
    <w:rsid w:val="00F9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8820">
      <w:bodyDiv w:val="1"/>
      <w:marLeft w:val="0"/>
      <w:marRight w:val="0"/>
      <w:marTop w:val="0"/>
      <w:marBottom w:val="0"/>
      <w:divBdr>
        <w:top w:val="none" w:sz="0" w:space="0" w:color="auto"/>
        <w:left w:val="none" w:sz="0" w:space="0" w:color="auto"/>
        <w:bottom w:val="none" w:sz="0" w:space="0" w:color="auto"/>
        <w:right w:val="none" w:sz="0" w:space="0" w:color="auto"/>
      </w:divBdr>
    </w:div>
    <w:div w:id="894896393">
      <w:marLeft w:val="0"/>
      <w:marRight w:val="0"/>
      <w:marTop w:val="0"/>
      <w:marBottom w:val="0"/>
      <w:divBdr>
        <w:top w:val="none" w:sz="0" w:space="0" w:color="auto"/>
        <w:left w:val="none" w:sz="0" w:space="0" w:color="auto"/>
        <w:bottom w:val="none" w:sz="0" w:space="0" w:color="auto"/>
        <w:right w:val="none" w:sz="0" w:space="0" w:color="auto"/>
      </w:divBdr>
    </w:div>
    <w:div w:id="8948963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son@unitau.br" TargetMode="External"/><Relationship Id="rId12" Type="http://schemas.openxmlformats.org/officeDocument/2006/relationships/hyperlink" Target="mailto:quesia.pkamimura@unitau.br" TargetMode="External"/><Relationship Id="rId13" Type="http://schemas.openxmlformats.org/officeDocument/2006/relationships/hyperlink" Target="mailto:pgdr@unitau.br/" TargetMode="Externa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yperlink" Target="http://lattes.cnpq.br/7992917758604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prppg@unitau.br" TargetMode="External"/><Relationship Id="rId3" Type="http://schemas.openxmlformats.org/officeDocument/2006/relationships/hyperlink" Target="mailto:prppg@unitau.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prppg@unitau.br" TargetMode="External"/><Relationship Id="rId3" Type="http://schemas.openxmlformats.org/officeDocument/2006/relationships/hyperlink" Target="mailto:prppg@unita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6080</Words>
  <Characters>32836</Characters>
  <Application>Microsoft Macintosh Word</Application>
  <DocSecurity>0</DocSecurity>
  <Lines>273</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DE TAUBATÉ - UNITAU</vt:lpstr>
      <vt:lpstr>UNIVERSIDADE DE TAUBATÉ - UNITAU</vt:lpstr>
    </vt:vector>
  </TitlesOfParts>
  <Company>Hewlett-Packard Company</Company>
  <LinksUpToDate>false</LinksUpToDate>
  <CharactersWithSpaces>38839</CharactersWithSpaces>
  <SharedDoc>false</SharedDoc>
  <HLinks>
    <vt:vector size="54" baseType="variant">
      <vt:variant>
        <vt:i4>1310846</vt:i4>
      </vt:variant>
      <vt:variant>
        <vt:i4>18</vt:i4>
      </vt:variant>
      <vt:variant>
        <vt:i4>0</vt:i4>
      </vt:variant>
      <vt:variant>
        <vt:i4>5</vt:i4>
      </vt:variant>
      <vt:variant>
        <vt:lpwstr>mailto:pgdr@unitau.br/</vt:lpwstr>
      </vt:variant>
      <vt:variant>
        <vt:lpwstr/>
      </vt:variant>
      <vt:variant>
        <vt:i4>6619154</vt:i4>
      </vt:variant>
      <vt:variant>
        <vt:i4>15</vt:i4>
      </vt:variant>
      <vt:variant>
        <vt:i4>0</vt:i4>
      </vt:variant>
      <vt:variant>
        <vt:i4>5</vt:i4>
      </vt:variant>
      <vt:variant>
        <vt:lpwstr>mailto:quesia.pkamimura@unitau.br</vt:lpwstr>
      </vt:variant>
      <vt:variant>
        <vt:lpwstr/>
      </vt:variant>
      <vt:variant>
        <vt:i4>3866636</vt:i4>
      </vt:variant>
      <vt:variant>
        <vt:i4>12</vt:i4>
      </vt:variant>
      <vt:variant>
        <vt:i4>0</vt:i4>
      </vt:variant>
      <vt:variant>
        <vt:i4>5</vt:i4>
      </vt:variant>
      <vt:variant>
        <vt:lpwstr>mailto:edson@unitau.br</vt:lpwstr>
      </vt:variant>
      <vt:variant>
        <vt:lpwstr/>
      </vt:variant>
      <vt:variant>
        <vt:i4>2687013</vt:i4>
      </vt:variant>
      <vt:variant>
        <vt:i4>9</vt:i4>
      </vt:variant>
      <vt:variant>
        <vt:i4>0</vt:i4>
      </vt:variant>
      <vt:variant>
        <vt:i4>5</vt:i4>
      </vt:variant>
      <vt:variant>
        <vt:lpwstr>http://lattes.cnpq.br/7992917758604422</vt:lpwstr>
      </vt:variant>
      <vt:variant>
        <vt:lpwstr/>
      </vt:variant>
      <vt:variant>
        <vt:i4>8061016</vt:i4>
      </vt:variant>
      <vt:variant>
        <vt:i4>6</vt:i4>
      </vt:variant>
      <vt:variant>
        <vt:i4>0</vt:i4>
      </vt:variant>
      <vt:variant>
        <vt:i4>5</vt:i4>
      </vt:variant>
      <vt:variant>
        <vt:lpwstr>http://www.ipea.gov.br/portal/index.php?option=com_content&amp;view=article&amp;id=6471</vt:lpwstr>
      </vt:variant>
      <vt:variant>
        <vt:lpwstr/>
      </vt:variant>
      <vt:variant>
        <vt:i4>8061016</vt:i4>
      </vt:variant>
      <vt:variant>
        <vt:i4>3</vt:i4>
      </vt:variant>
      <vt:variant>
        <vt:i4>0</vt:i4>
      </vt:variant>
      <vt:variant>
        <vt:i4>5</vt:i4>
      </vt:variant>
      <vt:variant>
        <vt:lpwstr>http://www.ipea.gov.br/portal/index.php?option=com_content&amp;view=article&amp;id=6470</vt:lpwstr>
      </vt:variant>
      <vt:variant>
        <vt:lpwstr/>
      </vt:variant>
      <vt:variant>
        <vt:i4>4128852</vt:i4>
      </vt:variant>
      <vt:variant>
        <vt:i4>0</vt:i4>
      </vt:variant>
      <vt:variant>
        <vt:i4>0</vt:i4>
      </vt:variant>
      <vt:variant>
        <vt:i4>5</vt:i4>
      </vt:variant>
      <vt:variant>
        <vt:lpwstr>http://www.cgee.org.br/publicacoes/economia_verde.php</vt:lpwstr>
      </vt:variant>
      <vt:variant>
        <vt:lpwstr/>
      </vt:variant>
      <vt:variant>
        <vt:i4>2359301</vt:i4>
      </vt:variant>
      <vt:variant>
        <vt:i4>3</vt:i4>
      </vt:variant>
      <vt:variant>
        <vt:i4>0</vt:i4>
      </vt:variant>
      <vt:variant>
        <vt:i4>5</vt:i4>
      </vt:variant>
      <vt:variant>
        <vt:lpwstr>mailto:prppg@unitau.br</vt:lpwstr>
      </vt:variant>
      <vt:variant>
        <vt:lpwstr/>
      </vt:variant>
      <vt:variant>
        <vt:i4>2359301</vt:i4>
      </vt:variant>
      <vt:variant>
        <vt:i4>0</vt:i4>
      </vt:variant>
      <vt:variant>
        <vt:i4>0</vt:i4>
      </vt:variant>
      <vt:variant>
        <vt:i4>5</vt:i4>
      </vt:variant>
      <vt:variant>
        <vt:lpwstr>mailto:prppg@unitau.br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TAUBATÉ - UNITAU</dc:title>
  <dc:creator>VDR</dc:creator>
  <cp:lastModifiedBy>CRISTIANE APARECIDA DE ASSIS CLARO</cp:lastModifiedBy>
  <cp:revision>2</cp:revision>
  <cp:lastPrinted>2022-05-10T18:11:00Z</cp:lastPrinted>
  <dcterms:created xsi:type="dcterms:W3CDTF">2022-05-16T18:42:00Z</dcterms:created>
  <dcterms:modified xsi:type="dcterms:W3CDTF">2022-05-16T18:42:00Z</dcterms:modified>
</cp:coreProperties>
</file>